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bookmarkStart w:id="0" w:name="_GoBack"/>
      <w:bookmarkEnd w:id="0"/>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院总编：2018-</w:t>
      </w:r>
      <w:r>
        <w:rPr>
          <w:rFonts w:hint="eastAsia" w:ascii="楷体_GB2312" w:hAnsi="楷体_GB2312" w:eastAsia="楷体_GB2312" w:cs="楷体_GB2312"/>
          <w:b/>
          <w:bCs/>
          <w:color w:val="000000"/>
          <w:sz w:val="36"/>
          <w:szCs w:val="36"/>
          <w:u w:val="single"/>
          <w:lang w:val="en-US" w:eastAsia="zh-CN"/>
        </w:rPr>
        <w:t>17</w:t>
      </w:r>
      <w:r>
        <w:rPr>
          <w:rFonts w:hint="eastAsia" w:ascii="楷体_GB2312" w:hAnsi="楷体_GB2312" w:eastAsia="楷体_GB2312" w:cs="楷体_GB2312"/>
          <w:b/>
          <w:bCs/>
          <w:color w:val="000000"/>
          <w:sz w:val="36"/>
          <w:szCs w:val="36"/>
          <w:u w:val="single"/>
        </w:rPr>
        <w:t>#</w:t>
      </w:r>
    </w:p>
    <w:p>
      <w:pPr>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rPr>
        <w:t>江苏省盐城技师学院</w:t>
      </w:r>
      <w:r>
        <w:rPr>
          <w:rFonts w:hint="eastAsia" w:ascii="楷体_GB2312" w:hAnsi="楷体_GB2312" w:eastAsia="楷体_GB2312" w:cs="楷体_GB2312"/>
          <w:b/>
          <w:bCs/>
          <w:color w:val="000000"/>
          <w:sz w:val="36"/>
          <w:szCs w:val="36"/>
          <w:u w:val="single"/>
          <w:lang w:eastAsia="zh-CN"/>
        </w:rPr>
        <w:t>汽车维修</w:t>
      </w:r>
      <w:r>
        <w:rPr>
          <w:rFonts w:hint="eastAsia" w:ascii="楷体_GB2312" w:hAnsi="楷体_GB2312" w:eastAsia="楷体_GB2312" w:cs="楷体_GB2312"/>
          <w:b/>
          <w:bCs/>
          <w:color w:val="000000"/>
          <w:sz w:val="36"/>
          <w:szCs w:val="36"/>
          <w:u w:val="single"/>
        </w:rPr>
        <w:t>类</w:t>
      </w:r>
    </w:p>
    <w:p>
      <w:pPr>
        <w:ind w:firstLine="1807" w:firstLineChars="500"/>
        <w:rPr>
          <w:rFonts w:ascii="楷体_GB2312" w:hAnsi="楷体_GB2312" w:eastAsia="楷体_GB2312" w:cs="楷体_GB2312"/>
          <w:b/>
          <w:bCs/>
          <w:color w:val="000000"/>
          <w:sz w:val="36"/>
          <w:szCs w:val="36"/>
          <w:u w:val="single"/>
        </w:rPr>
      </w:pPr>
      <w:r>
        <w:rPr>
          <w:rFonts w:hint="eastAsia" w:ascii="楷体_GB2312" w:hAnsi="楷体_GB2312" w:eastAsia="楷体_GB2312" w:cs="楷体_GB2312"/>
          <w:b/>
          <w:bCs/>
          <w:color w:val="000000"/>
          <w:sz w:val="36"/>
          <w:szCs w:val="36"/>
          <w:u w:val="single"/>
        </w:rPr>
        <w:t>教学实习材料定</w:t>
      </w:r>
      <w:r>
        <w:rPr>
          <w:rFonts w:hint="eastAsia" w:ascii="楷体_GB2312" w:hAnsi="楷体_GB2312" w:eastAsia="楷体_GB2312" w:cs="楷体_GB2312"/>
          <w:b/>
          <w:bCs/>
          <w:color w:val="000000"/>
          <w:sz w:val="36"/>
          <w:szCs w:val="36"/>
          <w:u w:val="single"/>
          <w:lang w:val="zh-TW"/>
        </w:rPr>
        <w:t>点供应单位招标</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2018</w:t>
      </w:r>
      <w:r>
        <w:rPr>
          <w:rFonts w:hint="eastAsia" w:ascii="黑体" w:eastAsia="黑体" w:cs="黑体"/>
          <w:color w:val="000000"/>
          <w:sz w:val="44"/>
          <w:szCs w:val="44"/>
        </w:rPr>
        <w:t>年5月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应当阅读过《中华人民共和国政府采购法》、《中华人民共和国政府采购法实施条例》、《中华人民共和国招标投标法》、《中华人民共和国招标投标法实施条例》、《江苏省招标投标条例》等相关法律、法规、部门规章和文件，阅读过本招标文件，并确知应享有的权利和应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三、投标人应当按照招标文件的要求详细填写和编制投标文件。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应当按时参加开标会议并签字确认，否则不作为中标候选人推荐。上述人员应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联系人：杨老师0515—68661001</w:t>
      </w:r>
    </w:p>
    <w:p>
      <w:pPr>
        <w:pStyle w:val="3"/>
        <w:spacing w:line="600" w:lineRule="exact"/>
        <w:ind w:firstLine="742"/>
        <w:rPr>
          <w:rFonts w:ascii="仿宋_GB2312"/>
          <w:color w:val="000000" w:themeColor="text1"/>
          <w:szCs w:val="32"/>
        </w:rPr>
      </w:pPr>
    </w:p>
    <w:p>
      <w:pPr>
        <w:pStyle w:val="3"/>
        <w:spacing w:line="600" w:lineRule="exact"/>
        <w:ind w:firstLine="742"/>
        <w:rPr>
          <w:rFonts w:ascii="仿宋_GB2312"/>
          <w:color w:val="000000" w:themeColor="text1"/>
          <w:szCs w:val="32"/>
        </w:rPr>
      </w:pPr>
    </w:p>
    <w:p>
      <w:pPr>
        <w:pStyle w:val="3"/>
        <w:spacing w:line="600" w:lineRule="exact"/>
        <w:ind w:firstLine="742"/>
        <w:rPr>
          <w:rFonts w:hint="eastAsia" w:ascii="仿宋_GB2312"/>
          <w:color w:val="000000" w:themeColor="text1"/>
          <w:szCs w:val="32"/>
        </w:rPr>
      </w:pPr>
    </w:p>
    <w:p>
      <w:pPr>
        <w:pStyle w:val="3"/>
        <w:spacing w:line="600" w:lineRule="exact"/>
        <w:ind w:firstLine="742"/>
        <w:rPr>
          <w:rFonts w:hint="eastAsia" w:ascii="仿宋_GB2312"/>
          <w:color w:val="000000" w:themeColor="text1"/>
          <w:szCs w:val="32"/>
        </w:rPr>
      </w:pPr>
    </w:p>
    <w:p>
      <w:pPr>
        <w:pStyle w:val="3"/>
        <w:spacing w:line="600" w:lineRule="exact"/>
        <w:ind w:firstLine="742"/>
        <w:rPr>
          <w:rFonts w:hint="eastAsia" w:ascii="仿宋_GB2312"/>
          <w:color w:val="000000" w:themeColor="text1"/>
          <w:szCs w:val="32"/>
        </w:rPr>
      </w:pPr>
    </w:p>
    <w:p>
      <w:pPr>
        <w:pStyle w:val="3"/>
        <w:spacing w:line="600" w:lineRule="exact"/>
        <w:ind w:firstLine="742"/>
        <w:rPr>
          <w:rFonts w:hint="eastAsia" w:ascii="仿宋_GB2312"/>
          <w:color w:val="000000" w:themeColor="text1"/>
          <w:szCs w:val="32"/>
        </w:rPr>
      </w:pPr>
    </w:p>
    <w:p>
      <w:pPr>
        <w:pStyle w:val="3"/>
        <w:spacing w:line="600" w:lineRule="exact"/>
        <w:ind w:firstLine="742"/>
        <w:rPr>
          <w:rFonts w:ascii="仿宋_GB2312"/>
          <w:color w:val="000000" w:themeColor="text1"/>
          <w:szCs w:val="32"/>
        </w:rPr>
      </w:pPr>
    </w:p>
    <w:p>
      <w:pPr>
        <w:tabs>
          <w:tab w:val="left" w:pos="2600"/>
        </w:tabs>
        <w:spacing w:beforeLines="50" w:afterLines="50"/>
        <w:jc w:val="center"/>
        <w:rPr>
          <w:rFonts w:ascii="仿宋" w:eastAsia="仿宋"/>
          <w:sz w:val="44"/>
        </w:rPr>
      </w:pPr>
      <w:r>
        <w:rPr>
          <w:rFonts w:hint="eastAsia" w:eastAsia="黑体"/>
          <w:sz w:val="44"/>
        </w:rPr>
        <w:t>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bCs/>
          <w:sz w:val="28"/>
          <w:szCs w:val="28"/>
          <w:u w:val="single"/>
        </w:rPr>
        <w:t>江苏省盐城技师学院</w:t>
      </w:r>
      <w:r>
        <w:rPr>
          <w:rFonts w:hint="eastAsia" w:ascii="仿宋_GB2312" w:hAnsi="仿宋_GB2312" w:eastAsia="仿宋_GB2312" w:cs="仿宋_GB2312"/>
          <w:bCs/>
          <w:sz w:val="28"/>
          <w:szCs w:val="28"/>
          <w:u w:val="single"/>
          <w:lang w:eastAsia="zh-CN"/>
        </w:rPr>
        <w:t>汽车维修</w:t>
      </w:r>
      <w:r>
        <w:rPr>
          <w:rFonts w:hint="eastAsia" w:ascii="仿宋_GB2312" w:hAnsi="仿宋_GB2312" w:eastAsia="仿宋_GB2312" w:cs="仿宋_GB2312"/>
          <w:bCs/>
          <w:sz w:val="28"/>
          <w:szCs w:val="28"/>
          <w:u w:val="single"/>
        </w:rPr>
        <w:t>类教学实习材料定点供应单位</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spacing w:beforeLines="5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货物技术参数要求</w:t>
      </w:r>
    </w:p>
    <w:tbl>
      <w:tblPr>
        <w:tblStyle w:val="8"/>
        <w:tblW w:w="8925" w:type="dxa"/>
        <w:jc w:val="center"/>
        <w:tblInd w:w="10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671"/>
        <w:gridCol w:w="2356"/>
        <w:gridCol w:w="555"/>
        <w:gridCol w:w="782"/>
        <w:gridCol w:w="932"/>
        <w:gridCol w:w="915"/>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671" w:type="dxa"/>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名称</w:t>
            </w:r>
          </w:p>
        </w:tc>
        <w:tc>
          <w:tcPr>
            <w:tcW w:w="2356" w:type="dxa"/>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规格型号</w:t>
            </w:r>
          </w:p>
        </w:tc>
        <w:tc>
          <w:tcPr>
            <w:tcW w:w="555" w:type="dxa"/>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单位</w:t>
            </w:r>
          </w:p>
        </w:tc>
        <w:tc>
          <w:tcPr>
            <w:tcW w:w="782" w:type="dxa"/>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数量</w:t>
            </w:r>
          </w:p>
        </w:tc>
        <w:tc>
          <w:tcPr>
            <w:tcW w:w="932" w:type="dxa"/>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单价</w:t>
            </w:r>
          </w:p>
        </w:tc>
        <w:tc>
          <w:tcPr>
            <w:tcW w:w="915" w:type="dxa"/>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金额</w:t>
            </w:r>
          </w:p>
        </w:tc>
        <w:tc>
          <w:tcPr>
            <w:tcW w:w="1139" w:type="dxa"/>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1</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宋体" w:hAnsi="宋体" w:cs="宋体"/>
                <w:color w:val="000000"/>
                <w:sz w:val="21"/>
                <w:szCs w:val="21"/>
              </w:rPr>
              <w:t>气动锯条</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METAL 24T</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根</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50</w:t>
            </w:r>
          </w:p>
        </w:tc>
        <w:tc>
          <w:tcPr>
            <w:tcW w:w="932" w:type="dxa"/>
            <w:vAlign w:val="center"/>
          </w:tcPr>
          <w:p>
            <w:pPr>
              <w:jc w:val="center"/>
              <w:rPr>
                <w:rFonts w:hint="eastAsia" w:asciiTheme="minorEastAsia" w:hAnsiTheme="minorEastAsia" w:eastAsiaTheme="minorEastAsia" w:cstheme="minorEastAsia"/>
                <w:sz w:val="21"/>
                <w:szCs w:val="21"/>
              </w:rPr>
            </w:pPr>
          </w:p>
        </w:tc>
        <w:tc>
          <w:tcPr>
            <w:tcW w:w="915" w:type="dxa"/>
            <w:vAlign w:val="center"/>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打磨砂带</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10*330*80+</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条</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100</w:t>
            </w:r>
          </w:p>
        </w:tc>
        <w:tc>
          <w:tcPr>
            <w:tcW w:w="932" w:type="dxa"/>
            <w:vAlign w:val="center"/>
          </w:tcPr>
          <w:p>
            <w:pPr>
              <w:jc w:val="center"/>
              <w:rPr>
                <w:rFonts w:hint="eastAsia" w:asciiTheme="minorEastAsia" w:hAnsiTheme="minorEastAsia" w:eastAsiaTheme="minorEastAsia" w:cstheme="minorEastAsia"/>
                <w:sz w:val="21"/>
                <w:szCs w:val="21"/>
              </w:rPr>
            </w:pPr>
          </w:p>
        </w:tc>
        <w:tc>
          <w:tcPr>
            <w:tcW w:w="915" w:type="dxa"/>
            <w:vAlign w:val="center"/>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宋体" w:hAnsi="宋体" w:cs="宋体"/>
                <w:color w:val="000000"/>
                <w:sz w:val="24"/>
              </w:rPr>
              <w:t>环形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3m抛光砂带</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10*330尼龙纤维</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条</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50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宋体" w:hAnsi="宋体" w:cs="宋体"/>
                <w:color w:val="000000"/>
                <w:sz w:val="24"/>
              </w:rPr>
              <w:t>环形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打磨砂纸</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240目圆形</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张</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焊点钻钻头</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8mm直径，有定位槽，头部是平转头，有定位点</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根</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优质低碳薄钢板</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50厘米*50厘米*厚度为1mm</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张</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优质低碳薄钢板</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50厘米*50厘米*厚度为1.25mm</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张</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镀锌自喷漆</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保赐利</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瓶</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素描纸</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20张一袋</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袋</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美工剪刀</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通用</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把</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5</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气保焊试焊片1mm</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70*130mm</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片</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300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气保焊试焊片1mm</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70*130mm，打孔8mm</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片</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300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气保焊试焊片0.8mm</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70*130mm，打孔6mm</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片</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300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焊接防堵膏</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通用</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瓶</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二保焊焊丝</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Ø0.6mm</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盘</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4</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二保焊焊丝</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Ø0.8mm</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盘</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4</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碳棒</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通用</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根</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牛皮围裙防护服</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威特仕-长袖款XL</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件</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4</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电焊护脚护腿套</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威特仕-长款 44-2106</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副</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4</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焊接手套</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威特仕（加厚）</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双</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50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二氧化碳减压阀</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YQT-341</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除油布</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 xml:space="preserve">杜邦汽车喷漆除油布 </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张</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300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防尘口罩</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3M9001v耳带式50只装</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盒</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5</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乳胶手套</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南洋橡胶手套  L号</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双</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40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棉手套</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通用</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双</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26</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强力磁钮</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带环扣</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25</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耳塞</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3M</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40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毛刷</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通用</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29</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气动锯润滑油</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通用</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瓶</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铁皮剪</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长城350</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把</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4</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航空剪左</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世达93101</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把</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4</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航空剪右</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世达93102</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把</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4</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33</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航空剪直</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世达93103</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把</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木柄无反弹安装锤</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世达92601锤子头直径20MM</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把</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木柄无反弹安装锤</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世达92603锤子头直径40MM</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把</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钢尺</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加厚 0-30CM</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把</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37</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黑记号笔</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通用</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38</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白记号笔</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通用</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50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39</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防飞溅透明面罩</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通用</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划针</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通用</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40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41</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划规</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通用</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6</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42</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样冲</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通用</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6</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43</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防护眼镜</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通用</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副</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44</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铝板条</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长50CM宽2cm厚2.5mm</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根</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黑金刚砂轮</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100*16油漆打磨片砂轮</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46</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黑金刚打磨机</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优源</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台</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47</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2寸气动研磨机砂纸</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正逆换向扭</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张</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48</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纸胶带</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通用</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49</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碳粉</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通用</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盒</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自动变光电焊面罩头戴</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3M10V</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51</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6寸干磨砂纸P80</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磨卡金牌背绒砂纸</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张</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52</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6寸干磨砂纸P120</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磨卡金牌背绒砂纸</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张</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53</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6寸干磨砂纸P180</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磨卡金牌背绒砂纸</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张</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54</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6寸干磨砂纸P240</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磨卡金牌背绒砂纸</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张</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55</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6寸干磨砂纸P320</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磨卡金牌背绒砂纸</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张</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56</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6寸干磨砂纸P400</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磨卡金牌背绒砂纸</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张</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57</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6寸干磨砂纸P500</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磨卡金牌背绒砂纸</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张</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58</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70X125手刨干磨砂纸P80</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3M牌</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张</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59</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70X125手刨干磨砂纸P120</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3M牌</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张</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60</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70X125手刨干磨砂纸P180</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3M牌</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张</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70X125手刨干磨砂纸P240</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3M牌</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张</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62</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70X125手刨干磨砂纸P320</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3M牌</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张</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63</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菜瓜布（P360）</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3M,P360</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张</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64</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菜瓜布（P1500）</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3M,P1500</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张</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65</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圆形菜瓜布（P1500）</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3M,P1500</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张</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66</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圆形菜瓜布（P2000）</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3M,P2000</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张</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67</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除油布</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通用</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张</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500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68</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粘尘布</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通用</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块</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69</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打磨指示剂</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3M牌</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L</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5</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70</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233+旗舰遮蔽胶带</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18毫米*55米</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卷</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50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71</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打磨机用保护垫</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6寸9孔</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块</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6</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72</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打磨机用中间软垫</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6寸9孔</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块</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6</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73</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原子灰+配套原子灰固化剂</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快干型</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桶</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8</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74</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双组份中涂底漆+配套固化剂+配套稀释剂（灰）</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(4L+1L)+4L 双组份</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桶</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5</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75</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中闪银色母</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福莱姆牌</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L</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3</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76</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皇家蓝</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福莱姆牌</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L</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5</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77</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通透白</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福莱姆牌</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L</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8</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78</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明黄</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福莱姆牌</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L</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5</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79</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通透铁锈红</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福莱姆牌</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L</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5</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80</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黑紫</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福莱姆牌</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L</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5</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81</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暗黑</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福莱姆牌</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L</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8</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82</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纯白</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福莱姆牌</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L</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8</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83</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通透蓝</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福莱姆牌</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L</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5</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84</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通透黑</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福莱姆牌</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L</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5</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85</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通透泥黄</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福莱姆牌</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L</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5</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86</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控色剂</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福莱姆牌</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L</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8</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87</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免洗枪壶</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德国萨塔枪壶</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88</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高固清漆+配套固化剂+配套稀释剂</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(4L+1L)+4L</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桶</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4</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89</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防尘口罩</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3M9001v耳带式25只装</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50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90</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丁腈手套</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耐溶剂手套</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双</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91</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棉纱手套</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棉纱</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双</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92</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调漆杯</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0.5L</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250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93</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除油剂</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通用</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L</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5</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94</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油漆通用稀释剂</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4L装</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桶</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8</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95</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橡胶水</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通用</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L</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15</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96</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油漆固化剂</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快干型</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L</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97</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大毛巾</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400*1600</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块</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8</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98</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小毛巾</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400*600</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块</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99</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洗车海绵</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10*20</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块</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万能泡沫清洗剂</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奥吉龙650ML</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瓶</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101</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轮胎蜡</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奥吉龙20升</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桶</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3</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102</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洗车液</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奥吉龙20升</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桶</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3</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103</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全能水</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奥吉龙20升</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桶</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3</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104</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玻璃水</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奥吉龙1.8L</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瓶</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105</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全能水</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奥吉龙450ML</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瓶</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106</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表板蜡</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奥吉龙450ML</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瓶</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107</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柏油清洁剂</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奥吉龙450ML</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瓶</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108</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不干胶</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奥吉龙450ML</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瓶</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109</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3M蜡</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3M</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盒</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3</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110</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3M抛光剂</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05973</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瓶</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3</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111</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3M镜面处理剂</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05996</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瓶</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112</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抛光盘</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M14</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trike/>
                <w:color w:val="000000"/>
                <w:sz w:val="21"/>
                <w:szCs w:val="21"/>
              </w:rPr>
              <w:t>片</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trike/>
                <w:color w:val="000000"/>
                <w:sz w:val="21"/>
                <w:szCs w:val="21"/>
              </w:rPr>
              <w:t>2</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113</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水壶</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通用</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114</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牛筋刮</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KTM</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把</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5</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115</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三角刮</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KTM</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把</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5</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116</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内饰清洁剂</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4公斤</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桶</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117</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内饰清洗枪</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净霸</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把</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118</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发动机清洗枪</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净霸</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把</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119</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蒸汽桑拿液</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龟牌946ML</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瓶</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5</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120</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发动机清洗剂</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500ML</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瓶</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5</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121</w:t>
            </w:r>
          </w:p>
        </w:tc>
        <w:tc>
          <w:tcPr>
            <w:tcW w:w="1671" w:type="dxa"/>
            <w:vAlign w:val="center"/>
          </w:tcPr>
          <w:p>
            <w:pPr>
              <w:jc w:val="center"/>
              <w:textAlignment w:val="center"/>
              <w:rPr>
                <w:rFonts w:hint="eastAsia" w:ascii="宋体" w:hAnsi="宋体" w:cs="宋体"/>
                <w:sz w:val="21"/>
                <w:szCs w:val="21"/>
              </w:rPr>
            </w:pPr>
            <w:r>
              <w:rPr>
                <w:rFonts w:hint="eastAsia" w:ascii="宋体" w:hAnsi="宋体" w:cs="宋体"/>
                <w:color w:val="000000"/>
                <w:sz w:val="21"/>
                <w:szCs w:val="21"/>
              </w:rPr>
              <w:t>太阳膜</w:t>
            </w:r>
          </w:p>
        </w:tc>
        <w:tc>
          <w:tcPr>
            <w:tcW w:w="2356"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美国曼哈顿</w:t>
            </w:r>
          </w:p>
        </w:tc>
        <w:tc>
          <w:tcPr>
            <w:tcW w:w="555"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块</w:t>
            </w:r>
          </w:p>
        </w:tc>
        <w:tc>
          <w:tcPr>
            <w:tcW w:w="782"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5</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121</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发动机机油</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嘉实多(金嘉护)5W-30  4L</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瓶</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122</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发动机机油</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嘉实多(金嘉护)5W-40  4L</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瓶</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123</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蓄电池</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风帆60AH</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124</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机油滤清器</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机械式</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125</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机油滤芯</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K3轿车</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126</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机油滤芯</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K5轿车</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127</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空气滤芯</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K5轿车</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128</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空调滤芯</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K5轿车</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129</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空气滤芯</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K3轿车</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130</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空调滤芯</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K3轿车</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131</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起亚K3制动片</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前轮制动片</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132</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起亚K3制动片</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后轮制动片碟刹</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133</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起亚K5制动片</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前轮制动片</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134</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起亚K5制动片</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后轮制动片</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135</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无骨雨刮片</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K5轿车</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副</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136</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无骨雨刮片</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K3轿车</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副</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137</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汽车自动变速器油</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全合成1L装</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瓶</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138</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汽车齿轮油</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GL-4 80W-90 </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桶</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 xml:space="preserve"> 4L装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139</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制动液</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Bosch/博世 1L装</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瓶</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140</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除锈润滑剂</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保赐利</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瓶</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141</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化油器清洗剂</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450ML X24PCS</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瓶</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24</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142</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R134a制冷剂</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300克/瓶</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瓶</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143</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汽车自动补胎液</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好顺</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瓶</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144</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制动主缸</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K5轿车</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145</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制动轮缸</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K5轿车</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146</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真空助力器</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K5轿车</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147</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驻车制动装置</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K5轿车</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148</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制动液位传感器</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K5轿车</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149</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制动系统控制模块</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K5轿车</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150</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制动灯总成</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K5轿车</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151</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盘式制动器</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K5轿车</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152</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鼓式制动器</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K5轿车</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153</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火花塞</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K5轿车2.4L</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14款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154</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活塞环</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K5轿车</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组</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14款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155</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转速传感器</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K5轿车</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14款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156</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氧传感器</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K5轿车</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14款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157</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节气门位置传感器</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K5轿车</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14款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158</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进气压力传感器</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K5轿车</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14款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159</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启动机</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K5轿车</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14款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160</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发电机</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K5轿车</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14款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161</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发动机线束插接器</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K5轿车</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14款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162</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燃油泵总成(带壳体）</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K5轿车</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14款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163</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喷油器（1组4只）</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K5轿车</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14款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164</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CVVT机油调压阀</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K5轿车</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14款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165</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轮胎</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K5轿车</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米其林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166</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平衡块</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汽车粘贴式</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167</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扭力扳手</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世达0-50牛米</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168</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扭力扳手</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世达0-100牛米</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169</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扭力扳手</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世达0-150牛米</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170</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世达工具120件</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世达</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171</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世达工具150件</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世达</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172</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活动扳手</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世达10寸</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把</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173</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平口起子</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5寸</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把</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174</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尖嘴钳</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3寸</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把</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175</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老虎钳</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3寸</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把</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176</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一字起3*75mm</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3*75mm</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把</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177</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十字起3*75mm</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3*75mm</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把</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178</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一字起6*150mm</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6*150mm</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把</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179</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十字起6*150mm</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6*150mm</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把</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180</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磁性表座</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上仪CZ-6A常规款杠杆式</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181</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钢丝刷</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不锈钢 长柄刀型</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把</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182</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磁性吸棒</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世达工具A系列柔性磁性捡拾器吸1KG</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把</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183</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磁性吸棒</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世达工具A系列柔性磁性捡拾器吸3KG</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把</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184</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工具转接头</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世达12913,3/8转1/4，中转小</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185</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氧传感器拆装工具</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世达</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186</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汽油抽油器</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通用</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187</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领信汽车前轮前束尺前束测量仪</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5400*600*30 mm</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188</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发动机吊架，平衡架</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600KG</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台</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189</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汽修工作灯</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致优DIB2325</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190</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汽车维修强光灯</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佐罗LED</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191</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R134a开瓶器</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鸿森HS-339A</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192</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岐管压力表组</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R134a</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193</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轮胎气压表</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胜利仪器</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194</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轮胎深度规</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0-25mm深度尺</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电子数显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195</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双柱注油机 </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20L气动齿轮油加注器</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196</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气动吹尘枪</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强力高压ABG-200（200mm）长嘴</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197</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万用表</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VC系列数字万用表</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198</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万用表</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优利德UT139C</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199</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万用表电池</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通用</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200</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万用表表笔</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通用</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副</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电池电容量.CCA.检测仪</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F16 1108</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汽车电路检测仪电笔</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DY2203</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203</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试灯（电路检测笔）</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鑫运达科技</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204</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正时灯</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世达</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205</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燃油压力检测仪</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世达</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206</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红外线测温仪</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世达</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207</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导线</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11*0.1</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卷</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208</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转向灯灯泡</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赛拉图</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209</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尾灯刹车灯（双丝）灯泡</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赛拉图</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210</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长号方形30A保险丝</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赛拉图</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211</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长号方形50A保险丝</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赛拉图</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212</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插片式10A保险丝(中号）</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桑塔纳</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213</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插片式15A保险丝(中号）</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桑塔纳</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214</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插片式30A保险丝(中号）</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桑塔纳</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215</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插片式10A保险丝(小号）</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桑塔纳</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216</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插片式15A保险丝(小号）</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桑塔纳</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217</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插片式30A保险丝(小号）</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桑塔纳</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218</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保险丝混装盒</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赛拉图</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219</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汽车熔断丝</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10A K5</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220</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汽车熔断丝</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15A K5</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221</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汽车熔断丝</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25A K5</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222</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汽车熔断丝</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30A K5</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223</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汽车保险丝套装插片收纳盒</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通用</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盒</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224</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黑色 高压绝缘垫</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通用</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225</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接线端子</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子弹头</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226</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公牛绝缘胶带</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公牛</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卷</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227</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维修三件套</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通用</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228</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全车卡扣</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别克威朗</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229</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热缩套管</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2.5mm</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根</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230</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热缩套管</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4.5mm</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根</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231</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ETA15KV大电流1.5平方测试线</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军绿色</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根</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双层绝缘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232</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ETA15KV大电流1.5平方测试线</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红色</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根</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双层绝缘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233</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ETA15KV大电流1.5平方测试线</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黄色</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根</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双层绝缘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234</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ETA15KV大电流1.5平方测试线</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黑色</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根</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双层绝缘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235</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插头插座安全伸缩型4MM香蕉插头 测试头 仪器仪表插头</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黑色</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236</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插头插座安全伸缩型4MM香蕉插头 测试头 仪器仪表插头</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红色</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237</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插头插座安全伸缩型4MM香蕉插头 测试头 仪器仪表插头</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黄色</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238</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插头插座安全伸缩型4MM香蕉插头 测试头 仪器仪表插头</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绿色</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239</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BP454铜镀镍4MM安全型伸缩护套焊接型橡胶插头</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红色</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240</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BP454铜镀镍4MM安全型伸缩护套焊接型橡胶插头</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黑色</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241</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上匠棘轮式绝缘端子压线钳</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上匠 336-9</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242</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火牛多功能自动剥线钳</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升级款、黑黄柄</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把</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243</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发动机下护板卡子</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大众帕萨特B5新领驭</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244</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帕萨特凸轮轴位置传感器</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大众帕萨特B5新领驭</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245</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帕萨特进气温度传感器</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大众帕萨特B5新领驭</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246</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帕萨特曲轴位置传感器</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大众帕萨特B5新领驭</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247</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帕萨特喷油器</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大众帕萨特B5新领驭</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（带导轨）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248</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帕萨特空气流量计</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大众帕萨特B5新领驭</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249</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帕萨特起动机</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大众帕萨特B5新领驭</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250</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帕萨特车身控制单元</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大众帕萨特B5新领驭</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251</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帕萨特发动机控制单元</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大众帕萨特B5新领驭</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252</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科鲁兹制动踏板位置传感器</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科鲁兹</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253</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科鲁兹室外温度传感器</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科鲁兹</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254</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科鲁兹蒸发器温度传感器</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科鲁兹</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255</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科鲁兹灯光开关</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科鲁兹</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256</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科鲁兹主驾驶开关</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科鲁兹</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257</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科鲁兹点火线圈总成</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科鲁兹</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258</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科鲁兹分配总管</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科鲁兹</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259</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科鲁兹空气流量计</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科鲁兹</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260</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科鲁兹起动机</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科鲁兹</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261</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科鲁兹车身控制单元</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科鲁兹</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262</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科鲁兹发动机控制单元</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科鲁兹</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263</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得力 白板笔</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No.6817（10支装）</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264</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得力 白板笔</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No.6817（10支装）</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265</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得力 白板笔</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No.6817（10支装）</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蓝色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266</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得力 白板擦</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No.7810</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267</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警戒带</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6,大小不一样</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卷</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268</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齿轮齿条转向器</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赛拉图,旧件</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bottom"/>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269</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焊锡丝</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1kg</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卷</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270</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烙铁头</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30w内热式</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271</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烙铁芯</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30w内热式</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272</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电烙铁</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30w内热式</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273</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电池</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9V</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274</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黑胶布</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通用</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卷</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275</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练习板</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通用</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276</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万能板</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7cm*12cm</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277</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导线</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1.5*0.1 多股</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卷</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278</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电阻</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5.1K</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279</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电阻</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2.2K</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280</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电阻</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510欧姆</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281</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电阻</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1k</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282</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电阻</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2.7k</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283</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电阻</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390欧姆</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284</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电阻</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100K</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285</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电阻</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75K</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286</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电阻</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18K</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287</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电阻</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3.9K</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288</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二极管</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IN4001</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289</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发光二极管</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红</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290</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发光二极管</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绿</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291</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三极管</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9012</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292</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三极管</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9013</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293</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三极管</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9014</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294</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9V继电器</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9V</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295</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电解电容</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470uf/16v</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296</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集成块插脚</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双排8脚</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297</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集成块</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555型</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298</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故障开关</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5A</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299</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智能考核系统</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帕萨特</w:t>
            </w:r>
            <w:r>
              <w:rPr>
                <w:rStyle w:val="13"/>
                <w:rFonts w:hint="eastAsia" w:asciiTheme="minorEastAsia" w:hAnsiTheme="minorEastAsia" w:eastAsiaTheme="minorEastAsia" w:cstheme="minorEastAsia"/>
                <w:sz w:val="21"/>
                <w:szCs w:val="21"/>
              </w:rPr>
              <w:t>1.8T</w:t>
            </w:r>
            <w:r>
              <w:rPr>
                <w:rStyle w:val="14"/>
                <w:rFonts w:hint="eastAsia" w:asciiTheme="minorEastAsia" w:hAnsiTheme="minorEastAsia" w:eastAsiaTheme="minorEastAsia" w:cstheme="minorEastAsia"/>
                <w:sz w:val="21"/>
                <w:szCs w:val="21"/>
              </w:rPr>
              <w:t>发动机</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300</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线路控制系统</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帕萨特</w:t>
            </w:r>
            <w:r>
              <w:rPr>
                <w:rStyle w:val="13"/>
                <w:rFonts w:hint="eastAsia" w:asciiTheme="minorEastAsia" w:hAnsiTheme="minorEastAsia" w:eastAsiaTheme="minorEastAsia" w:cstheme="minorEastAsia"/>
                <w:sz w:val="21"/>
                <w:szCs w:val="21"/>
              </w:rPr>
              <w:t>1.8T</w:t>
            </w:r>
            <w:r>
              <w:rPr>
                <w:rStyle w:val="14"/>
                <w:rFonts w:hint="eastAsia" w:asciiTheme="minorEastAsia" w:hAnsiTheme="minorEastAsia" w:eastAsiaTheme="minorEastAsia" w:cstheme="minorEastAsia"/>
                <w:sz w:val="21"/>
                <w:szCs w:val="21"/>
              </w:rPr>
              <w:t>发动机</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301</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运行状态控制系统</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帕萨特1.8T发动机</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302</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数显表</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76*40mm</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17</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303</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燃油箱</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300/*200   10L </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304</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控制台</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1000*260mm </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305</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电气箱</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1000*400*230mm </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306</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继电器盒</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帕萨特1.8T</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307</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4*1.5mm电线</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4*1.5mm</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米</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308</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3相4线插头</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25A</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309</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仪表</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帕萨特</w:t>
            </w:r>
            <w:r>
              <w:rPr>
                <w:rStyle w:val="13"/>
                <w:rFonts w:hint="eastAsia" w:asciiTheme="minorEastAsia" w:hAnsiTheme="minorEastAsia" w:eastAsiaTheme="minorEastAsia" w:cstheme="minorEastAsia"/>
                <w:sz w:val="21"/>
                <w:szCs w:val="21"/>
              </w:rPr>
              <w:t>1.8T</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310</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发动机线束</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帕萨特</w:t>
            </w:r>
            <w:r>
              <w:rPr>
                <w:rStyle w:val="13"/>
                <w:rFonts w:hint="eastAsia" w:asciiTheme="minorEastAsia" w:hAnsiTheme="minorEastAsia" w:eastAsiaTheme="minorEastAsia" w:cstheme="minorEastAsia"/>
                <w:sz w:val="21"/>
                <w:szCs w:val="21"/>
              </w:rPr>
              <w:t>1.8T</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311</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发动机拆装台</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帕萨特</w:t>
            </w:r>
            <w:r>
              <w:rPr>
                <w:rStyle w:val="13"/>
                <w:rFonts w:hint="eastAsia" w:asciiTheme="minorEastAsia" w:hAnsiTheme="minorEastAsia" w:eastAsiaTheme="minorEastAsia" w:cstheme="minorEastAsia"/>
                <w:sz w:val="21"/>
                <w:szCs w:val="21"/>
              </w:rPr>
              <w:t>1.8T</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台</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万向脚轮</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3寸</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313</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涡轮</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70:01:00</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314</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蜗杆</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70:01:00</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315</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轴承</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UCF205</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316</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轴承</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UCF207</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317</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万能卡盘</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通用</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318</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手轮</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直径200</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319</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接油盘</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通用</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320</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组合仪表</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帕萨特</w:t>
            </w:r>
            <w:r>
              <w:rPr>
                <w:rStyle w:val="13"/>
                <w:rFonts w:hint="eastAsia" w:asciiTheme="minorEastAsia" w:hAnsiTheme="minorEastAsia" w:eastAsiaTheme="minorEastAsia" w:cstheme="minorEastAsia"/>
                <w:sz w:val="21"/>
                <w:szCs w:val="21"/>
              </w:rPr>
              <w:t>1.8T</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321</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发动机 (ECU)</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帕萨特</w:t>
            </w:r>
            <w:r>
              <w:rPr>
                <w:rStyle w:val="13"/>
                <w:rFonts w:hint="eastAsia" w:asciiTheme="minorEastAsia" w:hAnsiTheme="minorEastAsia" w:eastAsiaTheme="minorEastAsia" w:cstheme="minorEastAsia"/>
                <w:sz w:val="21"/>
                <w:szCs w:val="21"/>
              </w:rPr>
              <w:t>1.8T</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322</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点火开关(带识读线圈)</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帕萨特</w:t>
            </w:r>
            <w:r>
              <w:rPr>
                <w:rStyle w:val="13"/>
                <w:rFonts w:hint="eastAsia" w:asciiTheme="minorEastAsia" w:hAnsiTheme="minorEastAsia" w:eastAsiaTheme="minorEastAsia" w:cstheme="minorEastAsia"/>
                <w:sz w:val="21"/>
                <w:szCs w:val="21"/>
              </w:rPr>
              <w:t>1.8T</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323</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防盗盒</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帕萨特</w:t>
            </w:r>
            <w:r>
              <w:rPr>
                <w:rStyle w:val="13"/>
                <w:rFonts w:hint="eastAsia" w:asciiTheme="minorEastAsia" w:hAnsiTheme="minorEastAsia" w:eastAsiaTheme="minorEastAsia" w:cstheme="minorEastAsia"/>
                <w:sz w:val="21"/>
                <w:szCs w:val="21"/>
              </w:rPr>
              <w:t>1.8T</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324</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发动机上体</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帕萨特</w:t>
            </w:r>
            <w:r>
              <w:rPr>
                <w:rStyle w:val="13"/>
                <w:rFonts w:hint="eastAsia" w:asciiTheme="minorEastAsia" w:hAnsiTheme="minorEastAsia" w:eastAsiaTheme="minorEastAsia" w:cstheme="minorEastAsia"/>
                <w:sz w:val="21"/>
                <w:szCs w:val="21"/>
              </w:rPr>
              <w:t>1.8T</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325</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发动机缸体</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帕萨特</w:t>
            </w:r>
            <w:r>
              <w:rPr>
                <w:rStyle w:val="13"/>
                <w:rFonts w:hint="eastAsia" w:asciiTheme="minorEastAsia" w:hAnsiTheme="minorEastAsia" w:eastAsiaTheme="minorEastAsia" w:cstheme="minorEastAsia"/>
                <w:sz w:val="21"/>
                <w:szCs w:val="21"/>
              </w:rPr>
              <w:t>1.8T</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326</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发动机下体</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帕萨特</w:t>
            </w:r>
            <w:r>
              <w:rPr>
                <w:rStyle w:val="13"/>
                <w:rFonts w:hint="eastAsia" w:asciiTheme="minorEastAsia" w:hAnsiTheme="minorEastAsia" w:eastAsiaTheme="minorEastAsia" w:cstheme="minorEastAsia"/>
                <w:sz w:val="21"/>
                <w:szCs w:val="21"/>
              </w:rPr>
              <w:t>1.8T</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327</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发动机副件</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帕萨特</w:t>
            </w:r>
            <w:r>
              <w:rPr>
                <w:rStyle w:val="13"/>
                <w:rFonts w:hint="eastAsia" w:asciiTheme="minorEastAsia" w:hAnsiTheme="minorEastAsia" w:eastAsiaTheme="minorEastAsia" w:cstheme="minorEastAsia"/>
                <w:sz w:val="21"/>
                <w:szCs w:val="21"/>
              </w:rPr>
              <w:t>1.8T</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328</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汽油泵</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帕萨特</w:t>
            </w:r>
            <w:r>
              <w:rPr>
                <w:rStyle w:val="13"/>
                <w:rFonts w:hint="eastAsia" w:asciiTheme="minorEastAsia" w:hAnsiTheme="minorEastAsia" w:eastAsiaTheme="minorEastAsia" w:cstheme="minorEastAsia"/>
                <w:sz w:val="21"/>
                <w:szCs w:val="21"/>
              </w:rPr>
              <w:t>1.8T</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329</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油门控制装置</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帕萨特</w:t>
            </w:r>
            <w:r>
              <w:rPr>
                <w:rStyle w:val="13"/>
                <w:rFonts w:hint="eastAsia" w:asciiTheme="minorEastAsia" w:hAnsiTheme="minorEastAsia" w:eastAsiaTheme="minorEastAsia" w:cstheme="minorEastAsia"/>
                <w:sz w:val="21"/>
                <w:szCs w:val="21"/>
              </w:rPr>
              <w:t>1.8T</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330</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水箱</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帕萨特</w:t>
            </w:r>
            <w:r>
              <w:rPr>
                <w:rStyle w:val="13"/>
                <w:rFonts w:hint="eastAsia" w:asciiTheme="minorEastAsia" w:hAnsiTheme="minorEastAsia" w:eastAsiaTheme="minorEastAsia" w:cstheme="minorEastAsia"/>
                <w:sz w:val="21"/>
                <w:szCs w:val="21"/>
              </w:rPr>
              <w:t>1.8T</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331</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排气管</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帕萨特</w:t>
            </w:r>
            <w:r>
              <w:rPr>
                <w:rStyle w:val="13"/>
                <w:rFonts w:hint="eastAsia" w:asciiTheme="minorEastAsia" w:hAnsiTheme="minorEastAsia" w:eastAsiaTheme="minorEastAsia" w:cstheme="minorEastAsia"/>
                <w:sz w:val="21"/>
                <w:szCs w:val="21"/>
              </w:rPr>
              <w:t>1.8T</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332</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集风罩</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帕萨特</w:t>
            </w:r>
            <w:r>
              <w:rPr>
                <w:rStyle w:val="13"/>
                <w:rFonts w:hint="eastAsia" w:asciiTheme="minorEastAsia" w:hAnsiTheme="minorEastAsia" w:eastAsiaTheme="minorEastAsia" w:cstheme="minorEastAsia"/>
                <w:sz w:val="21"/>
                <w:szCs w:val="21"/>
              </w:rPr>
              <w:t>1.8T</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333</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进气管</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帕萨特</w:t>
            </w:r>
            <w:r>
              <w:rPr>
                <w:rStyle w:val="13"/>
                <w:rFonts w:hint="eastAsia" w:asciiTheme="minorEastAsia" w:hAnsiTheme="minorEastAsia" w:eastAsiaTheme="minorEastAsia" w:cstheme="minorEastAsia"/>
                <w:sz w:val="21"/>
                <w:szCs w:val="21"/>
              </w:rPr>
              <w:t>1.8T</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334</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冷却电子风扇</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帕萨特</w:t>
            </w:r>
            <w:r>
              <w:rPr>
                <w:rStyle w:val="13"/>
                <w:rFonts w:hint="eastAsia" w:asciiTheme="minorEastAsia" w:hAnsiTheme="minorEastAsia" w:eastAsiaTheme="minorEastAsia" w:cstheme="minorEastAsia"/>
                <w:sz w:val="21"/>
                <w:szCs w:val="21"/>
              </w:rPr>
              <w:t>1.8T</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335</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检测端子</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直径2mm</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336</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燃油管</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直径8mm</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m</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337</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单芯电源线</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4.5㎡/5m</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m</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338</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卡箍</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金属</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107</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339</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油门踏板</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帕萨特</w:t>
            </w:r>
            <w:r>
              <w:rPr>
                <w:rStyle w:val="13"/>
                <w:rFonts w:hint="eastAsia" w:asciiTheme="minorEastAsia" w:hAnsiTheme="minorEastAsia" w:eastAsiaTheme="minorEastAsia" w:cstheme="minorEastAsia"/>
                <w:sz w:val="21"/>
                <w:szCs w:val="21"/>
              </w:rPr>
              <w:t>1.8T</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340</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上水管</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帕萨特</w:t>
            </w:r>
            <w:r>
              <w:rPr>
                <w:rStyle w:val="13"/>
                <w:rFonts w:hint="eastAsia" w:asciiTheme="minorEastAsia" w:hAnsiTheme="minorEastAsia" w:eastAsiaTheme="minorEastAsia" w:cstheme="minorEastAsia"/>
                <w:sz w:val="21"/>
                <w:szCs w:val="21"/>
              </w:rPr>
              <w:t>1.8T</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条</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341</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下水管</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帕萨特</w:t>
            </w:r>
            <w:r>
              <w:rPr>
                <w:rStyle w:val="13"/>
                <w:rFonts w:hint="eastAsia" w:asciiTheme="minorEastAsia" w:hAnsiTheme="minorEastAsia" w:eastAsiaTheme="minorEastAsia" w:cstheme="minorEastAsia"/>
                <w:sz w:val="21"/>
                <w:szCs w:val="21"/>
              </w:rPr>
              <w:t>1.8T</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条</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342</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蓄电池</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12V/60AH</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台</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343</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继电器</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含：起动继电器、油泵继电器、冷却风扇继电器等</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344</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保险丝盒</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帕萨特</w:t>
            </w:r>
            <w:r>
              <w:rPr>
                <w:rStyle w:val="13"/>
                <w:rFonts w:hint="eastAsia" w:asciiTheme="minorEastAsia" w:hAnsiTheme="minorEastAsia" w:eastAsiaTheme="minorEastAsia" w:cstheme="minorEastAsia"/>
                <w:sz w:val="21"/>
                <w:szCs w:val="21"/>
              </w:rPr>
              <w:t>1.8T</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345</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电源总开关</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50A</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346</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检测面板</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1000*730mm </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台</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347</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百叶窗式防护板</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1000*250mm</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348</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隔热板</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1000*450mm</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349</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工具资料摆放台</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1000*200mm</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350</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系统压力表</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1MP</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351</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系统真空表</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0.1MPA</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块</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帕萨特台驾专用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352</w:t>
            </w:r>
          </w:p>
        </w:tc>
        <w:tc>
          <w:tcPr>
            <w:tcW w:w="1671"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钥匙柜</w:t>
            </w:r>
          </w:p>
        </w:tc>
        <w:tc>
          <w:tcPr>
            <w:tcW w:w="2356"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壁挂式</w:t>
            </w:r>
          </w:p>
        </w:tc>
        <w:tc>
          <w:tcPr>
            <w:tcW w:w="555"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782" w:type="dxa"/>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932" w:type="dxa"/>
          </w:tcPr>
          <w:p>
            <w:pPr>
              <w:jc w:val="center"/>
              <w:rPr>
                <w:rFonts w:hint="eastAsia" w:asciiTheme="minorEastAsia" w:hAnsiTheme="minorEastAsia" w:eastAsiaTheme="minorEastAsia" w:cstheme="minorEastAsia"/>
                <w:sz w:val="21"/>
                <w:szCs w:val="21"/>
              </w:rPr>
            </w:pPr>
          </w:p>
        </w:tc>
        <w:tc>
          <w:tcPr>
            <w:tcW w:w="915" w:type="dxa"/>
          </w:tcPr>
          <w:p>
            <w:pPr>
              <w:jc w:val="center"/>
              <w:rPr>
                <w:rFonts w:hint="eastAsia" w:asciiTheme="minorEastAsia" w:hAnsiTheme="minorEastAsia" w:eastAsiaTheme="minorEastAsia" w:cstheme="minorEastAsia"/>
                <w:sz w:val="21"/>
                <w:szCs w:val="21"/>
              </w:rPr>
            </w:pPr>
          </w:p>
        </w:tc>
        <w:tc>
          <w:tcPr>
            <w:tcW w:w="1139" w:type="dxa"/>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IMI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602" w:type="dxa"/>
            <w:gridSpan w:val="3"/>
          </w:tcPr>
          <w:p>
            <w:pPr>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合计</w:t>
            </w:r>
          </w:p>
        </w:tc>
        <w:tc>
          <w:tcPr>
            <w:tcW w:w="4323" w:type="dxa"/>
            <w:gridSpan w:val="5"/>
          </w:tcPr>
          <w:p>
            <w:pPr>
              <w:rPr>
                <w:rFonts w:hint="eastAsia" w:asciiTheme="minorEastAsia" w:hAnsiTheme="minorEastAsia" w:eastAsiaTheme="minorEastAsia" w:cstheme="minorEastAsia"/>
                <w:sz w:val="21"/>
                <w:szCs w:val="21"/>
              </w:rPr>
            </w:pPr>
          </w:p>
        </w:tc>
      </w:tr>
    </w:tbl>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备注（请投标人认真仔细阅读）：</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1、投标人所投品牌必须从推荐品牌中选择,否则将不作中标候选人推荐。</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2、投标人所投货物须优于或等同于上述技术参数要求。</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3、招标文件确定的采购数量和预算金额是招标人根据往年采购数量测算的计划采购数及预算金额，具体采购数量及金额根据招标人实际需要确定。实际签订合同或供货过程中，招标人如调整货物数量，按调整后的数量计量，单价执行中标单价。</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4、实际供货过程中，招标人所需货物在上述列明耗材内的，招标人将对比第一、第二中标人所报单价，选择报价低者供货。</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5、在实际供货中，如出现需要除上述列明耗材外的其他耗材，招标人可要求第一、第二中标人分别报价，选择该耗材价格低者供货（且须不高于经招标人调研的市场价），或向其他供货商采购。</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6、预算数量和金额是招标人向两名中标人采购的总数量和金额，任何一方中标人都不得以实际货物数量和金额向招标人提出任何异议。</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1.在中华人民共和国境内注册，符合《中华人民共和国政府招标法》第二十二条之规定。</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2.投标人必须是独立法人,具有营业执照、税务登记证(或多证合一的营业执照)，经营范围与本次招标项目相关。</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3.投标人开标时须携带近二年经营业绩证明（以原始合同原件为准）。</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4.投标人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有效的营业执照、税务登记证（多证合一的可只提供营业执照）原件、法定代表人身份证原件（复印件盖单位公章）、法定代表人（盖章）的授权委托书、法定代表人授权的委托人的身份证原件（复印件盖单位公章）。</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5.投标人未处于投标资格被取消或者财产被接管、冻结和破产状态；没有因骗取中标或严重违约以及发生重大质量、安全生产事故等问题被有关部门暂停投标资格并在暂停期内的。</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eastAsia="zh-CN"/>
        </w:rPr>
        <w:t>万用表、空气滤芯</w:t>
      </w:r>
      <w:r>
        <w:rPr>
          <w:rFonts w:hint="eastAsia" w:ascii="仿宋_GB2312" w:eastAsia="仿宋_GB2312" w:cs="仿宋_GB2312"/>
          <w:color w:val="000000"/>
          <w:sz w:val="28"/>
          <w:szCs w:val="28"/>
        </w:rPr>
        <w:t>等</w:t>
      </w:r>
      <w:r>
        <w:rPr>
          <w:rFonts w:hint="eastAsia" w:ascii="仿宋_GB2312" w:eastAsia="仿宋_GB2312" w:cs="仿宋_GB2312"/>
          <w:color w:val="000000"/>
          <w:sz w:val="28"/>
          <w:szCs w:val="28"/>
          <w:lang w:eastAsia="zh-CN"/>
        </w:rPr>
        <w:t>汽车实习耗材</w:t>
      </w:r>
      <w:r>
        <w:rPr>
          <w:rFonts w:hint="eastAsia" w:asci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2．供货期限：合同签订之日起1年。</w:t>
      </w:r>
    </w:p>
    <w:p>
      <w:pPr>
        <w:spacing w:line="560" w:lineRule="exact"/>
        <w:ind w:firstLine="560" w:firstLineChars="200"/>
        <w:rPr>
          <w:rFonts w:ascii="仿宋_GB2312" w:hAnsi="仿宋_GB2312" w:eastAsia="仿宋_GB2312" w:cs="仿宋_GB2312"/>
          <w:b/>
          <w:kern w:val="0"/>
          <w:sz w:val="28"/>
          <w:szCs w:val="28"/>
          <w:u w:val="single"/>
        </w:rPr>
      </w:pPr>
      <w:r>
        <w:rPr>
          <w:rFonts w:hint="eastAsia" w:ascii="仿宋_GB2312" w:hAnsi="仿宋_GB2312" w:eastAsia="仿宋_GB2312" w:cs="仿宋_GB2312"/>
          <w:kern w:val="0"/>
          <w:sz w:val="28"/>
          <w:szCs w:val="28"/>
        </w:rPr>
        <w:t>3．招标范围：所需货物及附配件的采购、包装、运输、售后服务等。</w:t>
      </w:r>
      <w:r>
        <w:rPr>
          <w:rFonts w:hint="eastAsia" w:ascii="仿宋_GB2312" w:hAnsi="仿宋_GB2312" w:eastAsia="仿宋_GB2312" w:cs="仿宋_GB2312"/>
          <w:b/>
          <w:kern w:val="0"/>
          <w:sz w:val="28"/>
          <w:szCs w:val="28"/>
          <w:u w:val="single"/>
        </w:rPr>
        <w:t>供货期限内，不论单次送货数量多少，投标人在接到招标人通知起48小时内必须送货到招标人指定地点。</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4．质量标准：合格</w:t>
      </w:r>
      <w:r>
        <w:rPr>
          <w:rFonts w:hint="eastAsia" w:ascii="仿宋_GB2312" w:hAnsi="仿宋_GB2312" w:eastAsia="仿宋_GB2312" w:cs="仿宋_GB2312"/>
          <w:kern w:val="0"/>
          <w:sz w:val="28"/>
          <w:szCs w:val="28"/>
          <w:lang w:eastAsia="zh-CN"/>
        </w:rPr>
        <w:t>，按国家质量认证体系标准</w:t>
      </w:r>
      <w:r>
        <w:rPr>
          <w:rFonts w:hint="eastAsia" w:ascii="仿宋_GB2312" w:hAnsi="仿宋_GB2312" w:eastAsia="仿宋_GB2312" w:cs="仿宋_GB2312"/>
          <w:kern w:val="0"/>
          <w:sz w:val="28"/>
          <w:szCs w:val="28"/>
        </w:rPr>
        <w:t>。</w:t>
      </w:r>
    </w:p>
    <w:p>
      <w:pPr>
        <w:spacing w:line="560" w:lineRule="exact"/>
        <w:ind w:firstLine="562" w:firstLineChars="200"/>
        <w:rPr>
          <w:rFonts w:ascii="仿宋_GB2312" w:hAnsi="仿宋_GB2312" w:eastAsia="仿宋_GB2312" w:cs="仿宋_GB2312"/>
          <w:b/>
          <w:bCs/>
          <w:kern w:val="0"/>
          <w:sz w:val="28"/>
          <w:szCs w:val="28"/>
          <w:u w:val="single"/>
        </w:rPr>
      </w:pPr>
      <w:r>
        <w:rPr>
          <w:rFonts w:hint="eastAsia" w:ascii="仿宋_GB2312" w:hAnsi="仿宋_GB2312" w:eastAsia="仿宋_GB2312" w:cs="仿宋_GB2312"/>
          <w:b/>
          <w:bCs/>
          <w:kern w:val="0"/>
          <w:sz w:val="28"/>
          <w:szCs w:val="28"/>
          <w:u w:val="single"/>
        </w:rPr>
        <w:t>5．预算金额：</w:t>
      </w:r>
      <w:r>
        <w:rPr>
          <w:rFonts w:hint="eastAsia" w:ascii="仿宋_GB2312" w:hAnsi="仿宋_GB2312" w:eastAsia="仿宋_GB2312" w:cs="仿宋_GB2312"/>
          <w:b/>
          <w:bCs/>
          <w:kern w:val="0"/>
          <w:sz w:val="28"/>
          <w:szCs w:val="28"/>
          <w:u w:val="single"/>
          <w:lang w:val="en-US" w:eastAsia="zh-CN"/>
        </w:rPr>
        <w:t>25.6</w:t>
      </w:r>
      <w:r>
        <w:rPr>
          <w:rFonts w:hint="eastAsia" w:ascii="仿宋_GB2312" w:hAnsi="仿宋_GB2312" w:eastAsia="仿宋_GB2312" w:cs="仿宋_GB2312"/>
          <w:b/>
          <w:bCs/>
          <w:kern w:val="0"/>
          <w:sz w:val="28"/>
          <w:szCs w:val="28"/>
          <w:u w:val="single"/>
        </w:rPr>
        <w:t>万元。</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1.本项目投标保证金为</w:t>
      </w:r>
      <w:r>
        <w:rPr>
          <w:rFonts w:hint="eastAsia" w:ascii="仿宋_GB2312" w:hAnsi="仿宋_GB2312" w:eastAsia="仿宋_GB2312" w:cs="仿宋_GB2312"/>
          <w:b/>
          <w:color w:val="000000" w:themeColor="text1"/>
          <w:sz w:val="28"/>
          <w:szCs w:val="28"/>
        </w:rPr>
        <w:t>人民币</w:t>
      </w:r>
      <w:r>
        <w:rPr>
          <w:rFonts w:hint="eastAsia" w:ascii="仿宋_GB2312" w:hAnsi="仿宋_GB2312" w:eastAsia="仿宋_GB2312" w:cs="仿宋_GB2312"/>
          <w:b/>
          <w:color w:val="000000" w:themeColor="text1"/>
          <w:sz w:val="28"/>
          <w:szCs w:val="28"/>
          <w:u w:val="single"/>
        </w:rPr>
        <w:t>10000元</w:t>
      </w:r>
      <w:r>
        <w:rPr>
          <w:rFonts w:hint="eastAsia" w:ascii="仿宋_GB2312" w:hAnsi="仿宋_GB2312" w:eastAsia="仿宋_GB2312" w:cs="仿宋_GB2312"/>
          <w:color w:val="000000" w:themeColor="text1"/>
          <w:sz w:val="28"/>
          <w:szCs w:val="28"/>
        </w:rPr>
        <w:t>，投标保证金必须使用</w:t>
      </w:r>
      <w:r>
        <w:rPr>
          <w:rFonts w:hint="eastAsia" w:ascii="仿宋_GB2312" w:hAnsi="仿宋_GB2312" w:eastAsia="仿宋_GB2312" w:cs="仿宋_GB2312"/>
          <w:b/>
          <w:bCs/>
          <w:color w:val="000000" w:themeColor="text1"/>
          <w:sz w:val="28"/>
          <w:szCs w:val="28"/>
          <w:u w:val="single"/>
        </w:rPr>
        <w:t>银行本票形式</w:t>
      </w:r>
      <w:r>
        <w:rPr>
          <w:rFonts w:hint="eastAsia" w:ascii="仿宋_GB2312" w:hAnsi="仿宋_GB2312" w:eastAsia="仿宋_GB2312" w:cs="仿宋_GB2312"/>
          <w:color w:val="000000" w:themeColor="text1"/>
          <w:sz w:val="28"/>
          <w:szCs w:val="28"/>
        </w:rPr>
        <w:t>，投标人未能按上述要求提交投标保证金的，招标人将视其为不响应投标而予以拒绝。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2.投标保证金核验方式为：投标文件递交的同时，投标单位将本票直接提交给投标文件接收人员。未按上述要求提交保证金交款凭据的，投标文件将不予接收。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3.若中标，投标保证金转为履约保证金(与投标保证金金额一致), 投标保证金在合同签订履约后无息退还；未中标单位于决标后五个工作日内退还投标保证金（无息退还）。</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给招标人造成的损失超过投标保证金或履约保证金数额的，中标人还应当对超过部分予以赔偿：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将取消中标资格，没收投标保证金，作为不良行为清退出江苏省盐城技师学院招标市场，打入黑名单。</w:t>
      </w:r>
    </w:p>
    <w:p>
      <w:pPr>
        <w:spacing w:line="560" w:lineRule="exact"/>
        <w:ind w:firstLine="560" w:firstLineChars="200"/>
        <w:rPr>
          <w:rFonts w:hint="eastAsia" w:ascii="黑体" w:hAnsi="黑体" w:eastAsia="黑体" w:cs="黑体"/>
          <w:b/>
          <w:bCs/>
          <w:sz w:val="28"/>
          <w:szCs w:val="28"/>
        </w:rPr>
      </w:pPr>
      <w:r>
        <w:rPr>
          <w:rFonts w:hint="eastAsia" w:ascii="仿宋_GB2312" w:hAnsi="仿宋_GB2312" w:eastAsia="仿宋_GB2312" w:cs="仿宋_GB2312"/>
          <w:sz w:val="28"/>
          <w:szCs w:val="28"/>
        </w:rPr>
        <w:t>6.履约保证金的退还：按合同要求供货并验收合格，供货期满后全额退还。</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color w:val="000000"/>
          <w:sz w:val="28"/>
          <w:szCs w:val="28"/>
        </w:rPr>
        <w:t>1.报名、招标文件发售时间：</w:t>
      </w:r>
      <w:r>
        <w:rPr>
          <w:rFonts w:hint="eastAsia" w:ascii="仿宋_GB2312" w:hAnsi="仿宋_GB2312" w:eastAsia="仿宋_GB2312" w:cs="仿宋_GB2312"/>
          <w:b/>
          <w:color w:val="000000"/>
          <w:sz w:val="28"/>
          <w:szCs w:val="28"/>
          <w:u w:val="single"/>
        </w:rPr>
        <w:t>2018年</w:t>
      </w:r>
      <w:r>
        <w:rPr>
          <w:rFonts w:hint="eastAsia" w:ascii="仿宋_GB2312" w:hAnsi="仿宋_GB2312" w:eastAsia="仿宋_GB2312" w:cs="仿宋_GB2312"/>
          <w:b/>
          <w:color w:val="000000"/>
          <w:sz w:val="28"/>
          <w:szCs w:val="28"/>
          <w:u w:val="single"/>
          <w:lang w:val="en-US" w:eastAsia="zh-CN"/>
        </w:rPr>
        <w:t>5</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6</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6</w:t>
      </w:r>
      <w:r>
        <w:rPr>
          <w:rFonts w:hint="eastAsia" w:ascii="仿宋_GB2312" w:hAnsi="仿宋_GB2312" w:eastAsia="仿宋_GB2312" w:cs="仿宋_GB2312"/>
          <w:b/>
          <w:color w:val="000000"/>
          <w:sz w:val="28"/>
          <w:szCs w:val="28"/>
          <w:u w:val="single"/>
        </w:rPr>
        <w:t>日（9:00-11:00；15:00—17:30）；</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地点：盐城市文港中路128号江苏省盐城技师学院研发中心大楼1001会议室。</w:t>
      </w:r>
    </w:p>
    <w:p>
      <w:pPr>
        <w:shd w:val="clear" w:color="auto" w:fill="FFFFFF"/>
        <w:spacing w:line="560" w:lineRule="exact"/>
        <w:ind w:firstLine="560" w:firstLineChars="200"/>
        <w:rPr>
          <w:rFonts w:hint="eastAsia" w:ascii="仿宋_GB2312" w:hAnsi="仿宋_GB2312" w:eastAsia="仿宋_GB2312" w:cs="仿宋_GB2312"/>
          <w:color w:val="000000" w:themeColor="text1"/>
          <w:sz w:val="28"/>
          <w:szCs w:val="28"/>
          <w:lang w:val="en-US" w:eastAsia="zh-CN"/>
        </w:rPr>
      </w:pPr>
      <w:r>
        <w:rPr>
          <w:rFonts w:hint="eastAsia" w:ascii="仿宋_GB2312" w:hAnsi="仿宋_GB2312" w:eastAsia="仿宋_GB2312" w:cs="仿宋_GB2312"/>
          <w:color w:val="000000" w:themeColor="text1"/>
          <w:sz w:val="28"/>
          <w:szCs w:val="28"/>
        </w:rPr>
        <w:t>联系人：杨老师 0515—68661001</w:t>
      </w:r>
      <w:r>
        <w:rPr>
          <w:rFonts w:hint="eastAsia" w:ascii="仿宋_GB2312" w:hAnsi="仿宋_GB2312" w:eastAsia="仿宋_GB2312" w:cs="仿宋_GB2312"/>
          <w:color w:val="000000" w:themeColor="text1"/>
          <w:sz w:val="28"/>
          <w:szCs w:val="28"/>
          <w:lang w:val="en-US" w:eastAsia="zh-CN"/>
        </w:rPr>
        <w:t>/</w:t>
      </w:r>
      <w:r>
        <w:rPr>
          <w:rFonts w:hint="eastAsia" w:ascii="仿宋_GB2312" w:hAnsi="仿宋_GB2312" w:eastAsia="仿宋_GB2312" w:cs="仿宋_GB2312"/>
          <w:color w:val="000000"/>
          <w:sz w:val="28"/>
          <w:szCs w:val="28"/>
          <w:lang w:val="en-US" w:eastAsia="zh-CN"/>
        </w:rPr>
        <w:t>13770176940</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2.投标文件递交截止时间：</w:t>
      </w:r>
      <w:r>
        <w:rPr>
          <w:rFonts w:hint="eastAsia" w:ascii="仿宋_GB2312" w:hAnsi="仿宋_GB2312" w:eastAsia="仿宋_GB2312" w:cs="仿宋_GB2312"/>
          <w:b/>
          <w:color w:val="000000" w:themeColor="text1"/>
          <w:sz w:val="28"/>
          <w:szCs w:val="28"/>
          <w:u w:val="single"/>
        </w:rPr>
        <w:t>2018年</w:t>
      </w:r>
      <w:r>
        <w:rPr>
          <w:rFonts w:hint="eastAsia" w:ascii="仿宋_GB2312" w:hAnsi="仿宋_GB2312" w:eastAsia="仿宋_GB2312" w:cs="仿宋_GB2312"/>
          <w:b/>
          <w:color w:val="000000" w:themeColor="text1"/>
          <w:sz w:val="28"/>
          <w:szCs w:val="28"/>
          <w:u w:val="single"/>
          <w:lang w:val="en-US" w:eastAsia="zh-CN"/>
        </w:rPr>
        <w:t>6</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7</w:t>
      </w:r>
      <w:r>
        <w:rPr>
          <w:rFonts w:hint="eastAsia" w:ascii="仿宋_GB2312" w:hAnsi="仿宋_GB2312" w:eastAsia="仿宋_GB2312" w:cs="仿宋_GB2312"/>
          <w:b/>
          <w:color w:val="000000" w:themeColor="text1"/>
          <w:sz w:val="28"/>
          <w:szCs w:val="28"/>
          <w:u w:val="single"/>
        </w:rPr>
        <w:t>日9时</w:t>
      </w:r>
      <w:r>
        <w:rPr>
          <w:rFonts w:hint="eastAsia" w:ascii="仿宋_GB2312" w:hAnsi="仿宋_GB2312" w:eastAsia="仿宋_GB2312" w:cs="仿宋_GB2312"/>
          <w:b/>
          <w:color w:val="000000" w:themeColor="text1"/>
          <w:sz w:val="28"/>
          <w:szCs w:val="28"/>
          <w:u w:val="single"/>
          <w:lang w:val="en-US" w:eastAsia="zh-CN"/>
        </w:rPr>
        <w:t>30</w:t>
      </w:r>
      <w:r>
        <w:rPr>
          <w:rFonts w:hint="eastAsia" w:ascii="仿宋_GB2312" w:hAnsi="仿宋_GB2312" w:eastAsia="仿宋_GB2312" w:cs="仿宋_GB2312"/>
          <w:b/>
          <w:color w:val="000000" w:themeColor="text1"/>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3.开标时间：</w:t>
      </w:r>
      <w:r>
        <w:rPr>
          <w:rFonts w:hint="eastAsia" w:ascii="仿宋_GB2312" w:hAnsi="仿宋_GB2312" w:eastAsia="仿宋_GB2312" w:cs="仿宋_GB2312"/>
          <w:b/>
          <w:color w:val="000000" w:themeColor="text1"/>
          <w:sz w:val="28"/>
          <w:szCs w:val="28"/>
          <w:u w:val="single"/>
        </w:rPr>
        <w:t>201</w:t>
      </w:r>
      <w:r>
        <w:rPr>
          <w:rFonts w:hint="eastAsia" w:ascii="仿宋_GB2312" w:hAnsi="仿宋_GB2312" w:eastAsia="仿宋_GB2312" w:cs="仿宋_GB2312"/>
          <w:b/>
          <w:color w:val="000000" w:themeColor="text1"/>
          <w:sz w:val="28"/>
          <w:szCs w:val="28"/>
          <w:u w:val="single"/>
          <w:lang w:val="en-US" w:eastAsia="zh-CN"/>
        </w:rPr>
        <w:t>8</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6</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7</w:t>
      </w:r>
      <w:r>
        <w:rPr>
          <w:rFonts w:hint="eastAsia" w:ascii="仿宋_GB2312" w:hAnsi="仿宋_GB2312" w:eastAsia="仿宋_GB2312" w:cs="仿宋_GB2312"/>
          <w:b/>
          <w:color w:val="000000" w:themeColor="text1"/>
          <w:sz w:val="28"/>
          <w:szCs w:val="28"/>
          <w:u w:val="single"/>
        </w:rPr>
        <w:t>日9时</w:t>
      </w:r>
      <w:r>
        <w:rPr>
          <w:rFonts w:hint="eastAsia" w:ascii="仿宋_GB2312" w:hAnsi="仿宋_GB2312" w:eastAsia="仿宋_GB2312" w:cs="仿宋_GB2312"/>
          <w:b/>
          <w:color w:val="000000" w:themeColor="text1"/>
          <w:sz w:val="28"/>
          <w:szCs w:val="28"/>
          <w:u w:val="single"/>
          <w:lang w:val="en-US" w:eastAsia="zh-CN"/>
        </w:rPr>
        <w:t>30</w:t>
      </w:r>
      <w:r>
        <w:rPr>
          <w:rFonts w:hint="eastAsia" w:ascii="仿宋_GB2312" w:hAnsi="仿宋_GB2312" w:eastAsia="仿宋_GB2312" w:cs="仿宋_GB2312"/>
          <w:b/>
          <w:color w:val="000000" w:themeColor="text1"/>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themeColor="text1"/>
          <w:sz w:val="28"/>
          <w:szCs w:val="28"/>
        </w:rPr>
        <w:t>投标文件递交及开标地点：盐城市文港中路128号江苏省盐城技师学院研发中心大楼1109会议室。</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shd w:val="clear" w:color="auto" w:fill="FFFFFF"/>
        <w:spacing w:line="560" w:lineRule="exact"/>
        <w:ind w:firstLine="562" w:firstLineChars="200"/>
        <w:rPr>
          <w:rFonts w:hint="eastAsia" w:ascii="仿宋_GB2312" w:hAnsi="仿宋_GB2312" w:eastAsia="仿宋_GB2312" w:cs="仿宋_GB2312"/>
          <w:b/>
          <w:color w:val="000000" w:themeColor="text1"/>
          <w:sz w:val="28"/>
          <w:szCs w:val="28"/>
        </w:rPr>
      </w:pPr>
      <w:r>
        <w:rPr>
          <w:rFonts w:hint="eastAsia" w:ascii="仿宋_GB2312" w:hAnsi="仿宋_GB2312" w:eastAsia="仿宋_GB2312" w:cs="仿宋_GB2312"/>
          <w:b/>
          <w:color w:val="000000" w:themeColor="text1"/>
          <w:sz w:val="28"/>
          <w:szCs w:val="28"/>
        </w:rPr>
        <w:t>注：本项目投标人在递交投标文件时须同时递交投标保证金交款凭据，本次投标保证金以银行本票形式（提供银行本票，谢绝其他形式）缴纳，开标前带至开标现场（详见投标保证金条款的相关规定）。</w:t>
      </w:r>
    </w:p>
    <w:p>
      <w:pPr>
        <w:shd w:val="clear" w:color="auto" w:fill="FFFFFF"/>
        <w:spacing w:line="560" w:lineRule="exact"/>
        <w:ind w:firstLine="562" w:firstLineChars="200"/>
        <w:rPr>
          <w:rFonts w:hint="eastAsia" w:ascii="仿宋_GB2312" w:hAnsi="仿宋_GB2312" w:eastAsia="仿宋_GB2312" w:cs="仿宋_GB2312"/>
          <w:b/>
          <w:color w:val="000000" w:themeColor="text1"/>
          <w:sz w:val="28"/>
          <w:szCs w:val="28"/>
        </w:rPr>
      </w:pPr>
    </w:p>
    <w:p>
      <w:pPr>
        <w:adjustRightInd w:val="0"/>
        <w:snapToGrid w:val="0"/>
        <w:spacing w:line="560" w:lineRule="exact"/>
        <w:ind w:firstLine="560" w:firstLineChars="200"/>
        <w:jc w:val="right"/>
        <w:rPr>
          <w:rFonts w:hint="eastAsia" w:ascii="仿宋_GB2312" w:hAnsi="??" w:eastAsia="仿宋_GB2312"/>
          <w:color w:val="000000"/>
          <w:sz w:val="28"/>
          <w:szCs w:val="28"/>
          <w:lang w:eastAsia="zh-CN"/>
        </w:rPr>
      </w:pPr>
      <w:r>
        <w:rPr>
          <w:rFonts w:hint="eastAsia" w:ascii="仿宋_GB2312" w:hAnsi="??" w:eastAsia="仿宋_GB2312"/>
          <w:color w:val="000000"/>
          <w:sz w:val="28"/>
          <w:szCs w:val="28"/>
          <w:lang w:eastAsia="zh-CN"/>
        </w:rPr>
        <w:t>江苏省盐城技师学院</w:t>
      </w:r>
    </w:p>
    <w:p>
      <w:pPr>
        <w:adjustRightInd w:val="0"/>
        <w:snapToGrid w:val="0"/>
        <w:spacing w:line="560" w:lineRule="exact"/>
        <w:ind w:firstLine="560" w:firstLineChars="200"/>
        <w:jc w:val="center"/>
        <w:rPr>
          <w:rFonts w:hint="eastAsia" w:ascii="仿宋_GB2312" w:hAnsi="??" w:eastAsia="仿宋_GB2312"/>
          <w:color w:val="000000"/>
          <w:sz w:val="28"/>
          <w:szCs w:val="28"/>
          <w:lang w:eastAsia="zh-CN"/>
        </w:rPr>
      </w:pPr>
      <w:r>
        <w:rPr>
          <w:rFonts w:hint="eastAsia" w:ascii="仿宋_GB2312" w:hAnsi="??" w:eastAsia="仿宋_GB2312"/>
          <w:color w:val="000000"/>
          <w:sz w:val="28"/>
          <w:szCs w:val="28"/>
          <w:lang w:val="en-US" w:eastAsia="zh-CN"/>
        </w:rPr>
        <w:t xml:space="preserve">                                       </w:t>
      </w:r>
      <w:r>
        <w:rPr>
          <w:rFonts w:hint="eastAsia" w:ascii="仿宋_GB2312" w:hAnsi="??" w:eastAsia="仿宋_GB2312"/>
          <w:color w:val="000000"/>
          <w:sz w:val="28"/>
          <w:szCs w:val="28"/>
          <w:lang w:eastAsia="zh-CN"/>
        </w:rPr>
        <w:t>2018年5月29日</w:t>
      </w:r>
    </w:p>
    <w:p>
      <w:pPr>
        <w:shd w:val="clear" w:color="auto" w:fill="FFFFFF"/>
        <w:spacing w:line="560" w:lineRule="exact"/>
        <w:ind w:firstLine="562" w:firstLineChars="200"/>
        <w:rPr>
          <w:rFonts w:hint="eastAsia" w:ascii="仿宋_GB2312" w:hAnsi="仿宋_GB2312" w:eastAsia="仿宋_GB2312" w:cs="仿宋_GB2312"/>
          <w:b/>
          <w:color w:val="000000" w:themeColor="text1"/>
          <w:sz w:val="28"/>
          <w:szCs w:val="28"/>
        </w:rPr>
      </w:pPr>
    </w:p>
    <w:p>
      <w:pPr>
        <w:spacing w:line="560" w:lineRule="exact"/>
        <w:ind w:firstLine="562" w:firstLineChars="200"/>
        <w:rPr>
          <w:rFonts w:hint="eastAsia" w:ascii="黑体" w:hAnsi="黑体" w:eastAsia="黑体" w:cs="黑体"/>
          <w:b/>
          <w:bCs/>
          <w:sz w:val="28"/>
          <w:szCs w:val="28"/>
        </w:rPr>
      </w:pPr>
    </w:p>
    <w:p>
      <w:pPr>
        <w:jc w:val="center"/>
        <w:rPr>
          <w:rFonts w:ascii="黑体" w:eastAsia="黑体" w:cs="黑体"/>
          <w:color w:val="000000"/>
          <w:sz w:val="44"/>
          <w:szCs w:val="44"/>
          <w:lang w:val="zh-T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15740A"/>
    <w:rsid w:val="003032C3"/>
    <w:rsid w:val="00557F91"/>
    <w:rsid w:val="00734B35"/>
    <w:rsid w:val="00895C9B"/>
    <w:rsid w:val="00A35E9E"/>
    <w:rsid w:val="00C44A09"/>
    <w:rsid w:val="01754E63"/>
    <w:rsid w:val="031A5078"/>
    <w:rsid w:val="03784BFE"/>
    <w:rsid w:val="04C12B4C"/>
    <w:rsid w:val="04CD3D0D"/>
    <w:rsid w:val="051004D3"/>
    <w:rsid w:val="05272FAA"/>
    <w:rsid w:val="05B15802"/>
    <w:rsid w:val="05E76332"/>
    <w:rsid w:val="067009E3"/>
    <w:rsid w:val="06B24841"/>
    <w:rsid w:val="06BB5646"/>
    <w:rsid w:val="06E224E4"/>
    <w:rsid w:val="070058ED"/>
    <w:rsid w:val="072842ED"/>
    <w:rsid w:val="07976D19"/>
    <w:rsid w:val="07CC07D2"/>
    <w:rsid w:val="07DA3CFE"/>
    <w:rsid w:val="08037EE2"/>
    <w:rsid w:val="091A0CCA"/>
    <w:rsid w:val="0A2658EF"/>
    <w:rsid w:val="0AEB2D57"/>
    <w:rsid w:val="0AFC45D4"/>
    <w:rsid w:val="0B62067E"/>
    <w:rsid w:val="0B626DEC"/>
    <w:rsid w:val="0C206B85"/>
    <w:rsid w:val="0C525545"/>
    <w:rsid w:val="0D8536A8"/>
    <w:rsid w:val="0DA5454E"/>
    <w:rsid w:val="0EED3DB3"/>
    <w:rsid w:val="0F78360A"/>
    <w:rsid w:val="0FA34244"/>
    <w:rsid w:val="10486C99"/>
    <w:rsid w:val="10A02C4D"/>
    <w:rsid w:val="110A6E29"/>
    <w:rsid w:val="125D6101"/>
    <w:rsid w:val="12B94D24"/>
    <w:rsid w:val="12C23695"/>
    <w:rsid w:val="131953C2"/>
    <w:rsid w:val="1387289B"/>
    <w:rsid w:val="138A3CBD"/>
    <w:rsid w:val="13A264EC"/>
    <w:rsid w:val="13BF20EE"/>
    <w:rsid w:val="141A7C53"/>
    <w:rsid w:val="141E3E24"/>
    <w:rsid w:val="155F42E2"/>
    <w:rsid w:val="161A2398"/>
    <w:rsid w:val="16D60D5C"/>
    <w:rsid w:val="16FA1EEA"/>
    <w:rsid w:val="172356C7"/>
    <w:rsid w:val="178F4D9A"/>
    <w:rsid w:val="18181157"/>
    <w:rsid w:val="18352C7A"/>
    <w:rsid w:val="18707FE4"/>
    <w:rsid w:val="187679A2"/>
    <w:rsid w:val="187A7CF3"/>
    <w:rsid w:val="193534EA"/>
    <w:rsid w:val="1949555F"/>
    <w:rsid w:val="19D42B02"/>
    <w:rsid w:val="1A0033A8"/>
    <w:rsid w:val="1A2E19C8"/>
    <w:rsid w:val="1A7C6625"/>
    <w:rsid w:val="1ACF0032"/>
    <w:rsid w:val="1B1D036B"/>
    <w:rsid w:val="1B370055"/>
    <w:rsid w:val="1C6537A6"/>
    <w:rsid w:val="1CB94466"/>
    <w:rsid w:val="1D027E40"/>
    <w:rsid w:val="1E1823DE"/>
    <w:rsid w:val="1E4C0DD8"/>
    <w:rsid w:val="1E9F10E2"/>
    <w:rsid w:val="1EB96B5B"/>
    <w:rsid w:val="20FD07C0"/>
    <w:rsid w:val="21645F4F"/>
    <w:rsid w:val="216E48EC"/>
    <w:rsid w:val="217C7F90"/>
    <w:rsid w:val="21D15555"/>
    <w:rsid w:val="23D90E3E"/>
    <w:rsid w:val="2420793E"/>
    <w:rsid w:val="242F2957"/>
    <w:rsid w:val="24B37275"/>
    <w:rsid w:val="24C34269"/>
    <w:rsid w:val="24D36639"/>
    <w:rsid w:val="24E15C47"/>
    <w:rsid w:val="24F91061"/>
    <w:rsid w:val="25205D38"/>
    <w:rsid w:val="25241D99"/>
    <w:rsid w:val="256E62AD"/>
    <w:rsid w:val="25BD36CE"/>
    <w:rsid w:val="25C27D0F"/>
    <w:rsid w:val="263372DB"/>
    <w:rsid w:val="26450D03"/>
    <w:rsid w:val="26B462D2"/>
    <w:rsid w:val="272E76AB"/>
    <w:rsid w:val="27B73D55"/>
    <w:rsid w:val="28627E33"/>
    <w:rsid w:val="293C3219"/>
    <w:rsid w:val="296E1849"/>
    <w:rsid w:val="296E617B"/>
    <w:rsid w:val="29D03263"/>
    <w:rsid w:val="2AA75F42"/>
    <w:rsid w:val="2BA12CCB"/>
    <w:rsid w:val="2BF253AE"/>
    <w:rsid w:val="2BF95B4F"/>
    <w:rsid w:val="2C225919"/>
    <w:rsid w:val="2C430B45"/>
    <w:rsid w:val="2C496AEA"/>
    <w:rsid w:val="2C9629A2"/>
    <w:rsid w:val="2D3A397F"/>
    <w:rsid w:val="305B42AA"/>
    <w:rsid w:val="308D17A0"/>
    <w:rsid w:val="30D6335C"/>
    <w:rsid w:val="30F938C5"/>
    <w:rsid w:val="3152597F"/>
    <w:rsid w:val="31721C46"/>
    <w:rsid w:val="31F604A7"/>
    <w:rsid w:val="33297F74"/>
    <w:rsid w:val="334912C7"/>
    <w:rsid w:val="336C1CB6"/>
    <w:rsid w:val="33AE7E7D"/>
    <w:rsid w:val="340D52DD"/>
    <w:rsid w:val="340E6D54"/>
    <w:rsid w:val="34CC6B8D"/>
    <w:rsid w:val="35365D30"/>
    <w:rsid w:val="35FD18B8"/>
    <w:rsid w:val="36140B55"/>
    <w:rsid w:val="36781BE1"/>
    <w:rsid w:val="36CD5879"/>
    <w:rsid w:val="370C49F9"/>
    <w:rsid w:val="371E16DF"/>
    <w:rsid w:val="37314630"/>
    <w:rsid w:val="377B7619"/>
    <w:rsid w:val="37A23E34"/>
    <w:rsid w:val="382A637D"/>
    <w:rsid w:val="38BB2241"/>
    <w:rsid w:val="38E14EED"/>
    <w:rsid w:val="38FF2799"/>
    <w:rsid w:val="394F79A9"/>
    <w:rsid w:val="3A114339"/>
    <w:rsid w:val="3B6162F8"/>
    <w:rsid w:val="3B721FC2"/>
    <w:rsid w:val="3B855F46"/>
    <w:rsid w:val="3CC574E9"/>
    <w:rsid w:val="3CED2288"/>
    <w:rsid w:val="3D2D679A"/>
    <w:rsid w:val="3D7F4F0B"/>
    <w:rsid w:val="3DD95AFA"/>
    <w:rsid w:val="3DFF1EF8"/>
    <w:rsid w:val="3F0262BC"/>
    <w:rsid w:val="3F1818E5"/>
    <w:rsid w:val="3F787D93"/>
    <w:rsid w:val="40075866"/>
    <w:rsid w:val="40F90C7F"/>
    <w:rsid w:val="411357D5"/>
    <w:rsid w:val="42536595"/>
    <w:rsid w:val="42AA1947"/>
    <w:rsid w:val="42B82C2B"/>
    <w:rsid w:val="42FE74B6"/>
    <w:rsid w:val="445F5174"/>
    <w:rsid w:val="447F785B"/>
    <w:rsid w:val="44A658FB"/>
    <w:rsid w:val="44B03BC9"/>
    <w:rsid w:val="45F85DE8"/>
    <w:rsid w:val="468D0324"/>
    <w:rsid w:val="473A4A33"/>
    <w:rsid w:val="475E2D19"/>
    <w:rsid w:val="47AC3932"/>
    <w:rsid w:val="47EB0CDC"/>
    <w:rsid w:val="48211BC8"/>
    <w:rsid w:val="482C68E1"/>
    <w:rsid w:val="4A0952BB"/>
    <w:rsid w:val="4A300DBD"/>
    <w:rsid w:val="4B183B51"/>
    <w:rsid w:val="4BFD7E37"/>
    <w:rsid w:val="4C702BBA"/>
    <w:rsid w:val="4C805C6D"/>
    <w:rsid w:val="4CFB3FC6"/>
    <w:rsid w:val="4D752DFF"/>
    <w:rsid w:val="4DE62960"/>
    <w:rsid w:val="4E100D3C"/>
    <w:rsid w:val="4E555139"/>
    <w:rsid w:val="4E6526E6"/>
    <w:rsid w:val="4E93279E"/>
    <w:rsid w:val="4F4E312E"/>
    <w:rsid w:val="4F74653C"/>
    <w:rsid w:val="4FDD24ED"/>
    <w:rsid w:val="4FDD3E90"/>
    <w:rsid w:val="5037777B"/>
    <w:rsid w:val="51361776"/>
    <w:rsid w:val="51600B1E"/>
    <w:rsid w:val="51C27A83"/>
    <w:rsid w:val="52041A24"/>
    <w:rsid w:val="52AC24D9"/>
    <w:rsid w:val="533B6EFE"/>
    <w:rsid w:val="53B27B60"/>
    <w:rsid w:val="53B75D03"/>
    <w:rsid w:val="546A49EC"/>
    <w:rsid w:val="549417C5"/>
    <w:rsid w:val="557C0A69"/>
    <w:rsid w:val="55891293"/>
    <w:rsid w:val="56D25390"/>
    <w:rsid w:val="57250D68"/>
    <w:rsid w:val="573D0770"/>
    <w:rsid w:val="57C23453"/>
    <w:rsid w:val="594F6C2F"/>
    <w:rsid w:val="595A4C77"/>
    <w:rsid w:val="59A01DC1"/>
    <w:rsid w:val="59E14449"/>
    <w:rsid w:val="5A0C0BD4"/>
    <w:rsid w:val="5A5B4BA8"/>
    <w:rsid w:val="5BAB7008"/>
    <w:rsid w:val="5C114079"/>
    <w:rsid w:val="5CB155B2"/>
    <w:rsid w:val="5CF86948"/>
    <w:rsid w:val="5D303546"/>
    <w:rsid w:val="5E5516EB"/>
    <w:rsid w:val="5EB24D06"/>
    <w:rsid w:val="5EC00FDE"/>
    <w:rsid w:val="610C0AF8"/>
    <w:rsid w:val="624F051E"/>
    <w:rsid w:val="625A0DB8"/>
    <w:rsid w:val="62CD2233"/>
    <w:rsid w:val="62D500B6"/>
    <w:rsid w:val="62D82626"/>
    <w:rsid w:val="63413B72"/>
    <w:rsid w:val="64140E68"/>
    <w:rsid w:val="64571B9A"/>
    <w:rsid w:val="64A5749D"/>
    <w:rsid w:val="657813C0"/>
    <w:rsid w:val="65CF4F7C"/>
    <w:rsid w:val="65D95392"/>
    <w:rsid w:val="668A38E9"/>
    <w:rsid w:val="67831A61"/>
    <w:rsid w:val="68A00632"/>
    <w:rsid w:val="68FB3B7E"/>
    <w:rsid w:val="690762AF"/>
    <w:rsid w:val="69A0054D"/>
    <w:rsid w:val="6A77390C"/>
    <w:rsid w:val="6AF3713C"/>
    <w:rsid w:val="6B376C34"/>
    <w:rsid w:val="6BA87F93"/>
    <w:rsid w:val="6BD84A7F"/>
    <w:rsid w:val="6CC02D04"/>
    <w:rsid w:val="6D390973"/>
    <w:rsid w:val="6D6D5F4E"/>
    <w:rsid w:val="6D886EFA"/>
    <w:rsid w:val="6DB854D6"/>
    <w:rsid w:val="6E4008B0"/>
    <w:rsid w:val="6F93454C"/>
    <w:rsid w:val="70106AC7"/>
    <w:rsid w:val="710F6F32"/>
    <w:rsid w:val="71512C49"/>
    <w:rsid w:val="71661C44"/>
    <w:rsid w:val="717E223A"/>
    <w:rsid w:val="71B1120F"/>
    <w:rsid w:val="71D64F7C"/>
    <w:rsid w:val="71F54C9C"/>
    <w:rsid w:val="72561178"/>
    <w:rsid w:val="736C170B"/>
    <w:rsid w:val="739D7F65"/>
    <w:rsid w:val="73BA6DE5"/>
    <w:rsid w:val="73E56406"/>
    <w:rsid w:val="75295C38"/>
    <w:rsid w:val="75C54221"/>
    <w:rsid w:val="75CD3DB4"/>
    <w:rsid w:val="75F34E22"/>
    <w:rsid w:val="77090A3A"/>
    <w:rsid w:val="773C77FD"/>
    <w:rsid w:val="777827AE"/>
    <w:rsid w:val="777D7660"/>
    <w:rsid w:val="785C5927"/>
    <w:rsid w:val="78BD3664"/>
    <w:rsid w:val="79E119B9"/>
    <w:rsid w:val="79E50035"/>
    <w:rsid w:val="7A0D633B"/>
    <w:rsid w:val="7A1E0228"/>
    <w:rsid w:val="7A26713E"/>
    <w:rsid w:val="7A3B09D3"/>
    <w:rsid w:val="7A63163F"/>
    <w:rsid w:val="7AAC4B34"/>
    <w:rsid w:val="7AE3339F"/>
    <w:rsid w:val="7AEF5512"/>
    <w:rsid w:val="7B3C50D0"/>
    <w:rsid w:val="7B722606"/>
    <w:rsid w:val="7BD61B09"/>
    <w:rsid w:val="7C335EBE"/>
    <w:rsid w:val="7C3F1C90"/>
    <w:rsid w:val="7D263586"/>
    <w:rsid w:val="7D783C20"/>
    <w:rsid w:val="7DAA2184"/>
    <w:rsid w:val="7E5B7F26"/>
    <w:rsid w:val="7EA45AFC"/>
    <w:rsid w:val="7EE215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ind w:left="-105" w:firstLine="232" w:firstLineChars="232"/>
    </w:pPr>
    <w:rPr>
      <w:rFonts w:eastAsia="仿宋_GB2312"/>
      <w:sz w:val="32"/>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6699"/>
      <w:u w:val="single"/>
    </w:rPr>
  </w:style>
  <w:style w:type="paragraph" w:customStyle="1" w:styleId="9">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0">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1">
    <w:name w:val="页眉 Char"/>
    <w:basedOn w:val="6"/>
    <w:link w:val="5"/>
    <w:qFormat/>
    <w:uiPriority w:val="0"/>
    <w:rPr>
      <w:rFonts w:ascii="Calibri" w:hAnsi="Calibri"/>
      <w:kern w:val="2"/>
      <w:sz w:val="18"/>
      <w:szCs w:val="18"/>
    </w:rPr>
  </w:style>
  <w:style w:type="character" w:customStyle="1" w:styleId="12">
    <w:name w:val="页脚 Char"/>
    <w:basedOn w:val="6"/>
    <w:link w:val="4"/>
    <w:qFormat/>
    <w:uiPriority w:val="0"/>
    <w:rPr>
      <w:rFonts w:ascii="Calibri" w:hAnsi="Calibri"/>
      <w:kern w:val="2"/>
      <w:sz w:val="18"/>
      <w:szCs w:val="18"/>
    </w:rPr>
  </w:style>
  <w:style w:type="character" w:customStyle="1" w:styleId="13">
    <w:name w:val="font91"/>
    <w:qFormat/>
    <w:uiPriority w:val="0"/>
    <w:rPr>
      <w:rFonts w:hint="default" w:ascii="Times New Roman" w:hAnsi="Times New Roman" w:cs="Times New Roman"/>
      <w:color w:val="000000"/>
      <w:sz w:val="24"/>
      <w:szCs w:val="24"/>
      <w:u w:val="none"/>
    </w:rPr>
  </w:style>
  <w:style w:type="character" w:customStyle="1" w:styleId="14">
    <w:name w:val="font1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24</Pages>
  <Words>1931</Words>
  <Characters>11012</Characters>
  <Lines>91</Lines>
  <Paragraphs>25</Paragraphs>
  <TotalTime>0</TotalTime>
  <ScaleCrop>false</ScaleCrop>
  <LinksUpToDate>false</LinksUpToDate>
  <CharactersWithSpaces>12918</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dcterms:modified xsi:type="dcterms:W3CDTF">2018-05-30T08:33:17Z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