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80" w:rsidRDefault="00CE6180">
      <w:pPr>
        <w:jc w:val="center"/>
        <w:rPr>
          <w:rFonts w:cs="宋体"/>
          <w:b/>
          <w:bCs/>
          <w:color w:val="000000"/>
          <w:sz w:val="84"/>
          <w:szCs w:val="84"/>
        </w:rPr>
      </w:pPr>
    </w:p>
    <w:p w:rsidR="00CE6180" w:rsidRDefault="00CE6180">
      <w:pPr>
        <w:jc w:val="center"/>
        <w:rPr>
          <w:b/>
          <w:bCs/>
          <w:color w:val="000000"/>
          <w:sz w:val="84"/>
          <w:szCs w:val="84"/>
        </w:rPr>
      </w:pPr>
      <w:r>
        <w:rPr>
          <w:rFonts w:cs="宋体" w:hint="eastAsia"/>
          <w:b/>
          <w:bCs/>
          <w:color w:val="000000"/>
          <w:sz w:val="84"/>
          <w:szCs w:val="84"/>
        </w:rPr>
        <w:t>招标公告</w:t>
      </w:r>
    </w:p>
    <w:p w:rsidR="00CE6180" w:rsidRDefault="00CE6180">
      <w:pPr>
        <w:autoSpaceDE w:val="0"/>
        <w:autoSpaceDN w:val="0"/>
        <w:adjustRightInd w:val="0"/>
        <w:spacing w:line="360" w:lineRule="auto"/>
        <w:rPr>
          <w:b/>
          <w:bCs/>
          <w:color w:val="000000"/>
          <w:sz w:val="30"/>
          <w:szCs w:val="30"/>
        </w:rPr>
      </w:pPr>
    </w:p>
    <w:p w:rsidR="00CE6180" w:rsidRDefault="00CE6180">
      <w:pPr>
        <w:autoSpaceDE w:val="0"/>
        <w:autoSpaceDN w:val="0"/>
        <w:adjustRightInd w:val="0"/>
        <w:spacing w:line="360" w:lineRule="auto"/>
        <w:rPr>
          <w:b/>
          <w:bCs/>
          <w:color w:val="000000"/>
          <w:sz w:val="30"/>
          <w:szCs w:val="30"/>
        </w:rPr>
      </w:pPr>
    </w:p>
    <w:p w:rsidR="00CE6180" w:rsidRDefault="00CE6180">
      <w:pPr>
        <w:autoSpaceDE w:val="0"/>
        <w:autoSpaceDN w:val="0"/>
        <w:adjustRightInd w:val="0"/>
        <w:spacing w:line="360" w:lineRule="auto"/>
        <w:rPr>
          <w:b/>
          <w:bCs/>
          <w:color w:val="000000"/>
          <w:sz w:val="30"/>
          <w:szCs w:val="30"/>
        </w:rPr>
      </w:pPr>
    </w:p>
    <w:p w:rsidR="00CE6180" w:rsidRDefault="00CE6180">
      <w:pPr>
        <w:autoSpaceDE w:val="0"/>
        <w:autoSpaceDN w:val="0"/>
        <w:adjustRightInd w:val="0"/>
        <w:spacing w:line="360" w:lineRule="auto"/>
        <w:rPr>
          <w:b/>
          <w:bCs/>
          <w:color w:val="000000"/>
          <w:sz w:val="30"/>
          <w:szCs w:val="30"/>
        </w:rPr>
      </w:pPr>
    </w:p>
    <w:p w:rsidR="00CE6180" w:rsidRDefault="00CE6180">
      <w:pPr>
        <w:autoSpaceDE w:val="0"/>
        <w:autoSpaceDN w:val="0"/>
        <w:adjustRightInd w:val="0"/>
        <w:spacing w:line="360" w:lineRule="auto"/>
        <w:rPr>
          <w:b/>
          <w:bCs/>
          <w:color w:val="000000"/>
          <w:sz w:val="30"/>
          <w:szCs w:val="30"/>
        </w:rPr>
      </w:pPr>
    </w:p>
    <w:p w:rsidR="00CE6180" w:rsidRDefault="00CE6180">
      <w:pPr>
        <w:rPr>
          <w:rFonts w:ascii="宋体"/>
          <w:b/>
          <w:bCs/>
          <w:color w:val="000000"/>
          <w:sz w:val="36"/>
          <w:szCs w:val="36"/>
        </w:rPr>
      </w:pPr>
      <w:r>
        <w:rPr>
          <w:rFonts w:ascii="宋体" w:cs="宋体" w:hint="eastAsia"/>
          <w:b/>
          <w:bCs/>
          <w:color w:val="000000"/>
          <w:sz w:val="36"/>
          <w:szCs w:val="36"/>
        </w:rPr>
        <w:t>项目编号：</w:t>
      </w:r>
      <w:r>
        <w:rPr>
          <w:rFonts w:ascii="楷体_GB2312" w:eastAsia="楷体_GB2312" w:hAnsi="楷体_GB2312" w:cs="楷体_GB2312" w:hint="eastAsia"/>
          <w:b/>
          <w:bCs/>
          <w:color w:val="000000"/>
          <w:sz w:val="36"/>
          <w:szCs w:val="36"/>
          <w:u w:val="single"/>
        </w:rPr>
        <w:t>院总编：</w:t>
      </w:r>
      <w:r>
        <w:rPr>
          <w:rFonts w:ascii="楷体_GB2312" w:eastAsia="楷体_GB2312" w:hAnsi="楷体_GB2312" w:cs="楷体_GB2312"/>
          <w:b/>
          <w:bCs/>
          <w:color w:val="000000"/>
          <w:sz w:val="36"/>
          <w:szCs w:val="36"/>
          <w:u w:val="single"/>
        </w:rPr>
        <w:t>2018-81#</w:t>
      </w:r>
    </w:p>
    <w:p w:rsidR="00CE6180" w:rsidRDefault="00CE6180" w:rsidP="0060604D">
      <w:pPr>
        <w:ind w:rightChars="-230" w:right="31680"/>
        <w:rPr>
          <w:rFonts w:ascii="楷体" w:eastAsia="楷体" w:hAnsi="楷体" w:cs="??_GB2312"/>
          <w:b/>
          <w:bCs/>
          <w:color w:val="000000"/>
          <w:sz w:val="36"/>
          <w:szCs w:val="36"/>
          <w:u w:val="single"/>
          <w:lang w:val="zh-TW"/>
        </w:rPr>
      </w:pPr>
      <w:r>
        <w:rPr>
          <w:rFonts w:ascii="宋体" w:cs="宋体" w:hint="eastAsia"/>
          <w:b/>
          <w:bCs/>
          <w:color w:val="000000"/>
          <w:sz w:val="36"/>
          <w:szCs w:val="36"/>
        </w:rPr>
        <w:t>项目名称：</w:t>
      </w:r>
      <w:r>
        <w:rPr>
          <w:rFonts w:ascii="楷体" w:eastAsia="楷体" w:hAnsi="楷体" w:cs="??_GB2312" w:hint="eastAsia"/>
          <w:b/>
          <w:bCs/>
          <w:color w:val="000000"/>
          <w:sz w:val="36"/>
          <w:szCs w:val="36"/>
          <w:u w:val="single"/>
          <w:lang w:val="zh-TW"/>
        </w:rPr>
        <w:t>校园监控设施维护和改造项目</w:t>
      </w:r>
    </w:p>
    <w:p w:rsidR="00CE6180" w:rsidRDefault="00CE6180" w:rsidP="0060604D">
      <w:pPr>
        <w:ind w:rightChars="-230" w:right="31680"/>
        <w:rPr>
          <w:rFonts w:ascii="宋体" w:cs="宋体"/>
          <w:b/>
          <w:bCs/>
          <w:color w:val="000000"/>
          <w:sz w:val="36"/>
          <w:szCs w:val="36"/>
        </w:rPr>
      </w:pPr>
      <w:r>
        <w:rPr>
          <w:rFonts w:ascii="宋体" w:cs="宋体" w:hint="eastAsia"/>
          <w:b/>
          <w:bCs/>
          <w:color w:val="000000"/>
          <w:w w:val="120"/>
          <w:sz w:val="36"/>
          <w:szCs w:val="36"/>
          <w:lang w:val="zh-TW"/>
        </w:rPr>
        <w:t>招标人：</w:t>
      </w:r>
      <w:r>
        <w:rPr>
          <w:rFonts w:ascii="楷体_GB2312" w:eastAsia="楷体_GB2312" w:hAnsi="楷体_GB2312" w:cs="楷体_GB2312" w:hint="eastAsia"/>
          <w:b/>
          <w:bCs/>
          <w:color w:val="000000"/>
          <w:sz w:val="36"/>
          <w:szCs w:val="36"/>
          <w:u w:val="single"/>
          <w:lang w:val="zh-TW"/>
        </w:rPr>
        <w:t>江苏省盐城技师学院</w:t>
      </w:r>
    </w:p>
    <w:p w:rsidR="00CE6180" w:rsidRDefault="00CE6180">
      <w:pPr>
        <w:jc w:val="center"/>
        <w:rPr>
          <w:rFonts w:ascii="宋体" w:cs="宋体"/>
          <w:b/>
          <w:bCs/>
          <w:color w:val="000000"/>
          <w:sz w:val="36"/>
          <w:szCs w:val="36"/>
        </w:rPr>
      </w:pPr>
    </w:p>
    <w:p w:rsidR="00CE6180" w:rsidRDefault="00CE6180">
      <w:pPr>
        <w:jc w:val="center"/>
        <w:rPr>
          <w:rFonts w:ascii="宋体" w:cs="宋体"/>
          <w:b/>
          <w:bCs/>
          <w:color w:val="000000"/>
          <w:sz w:val="36"/>
          <w:szCs w:val="36"/>
          <w:lang w:val="zh-TW"/>
        </w:rPr>
      </w:pPr>
    </w:p>
    <w:p w:rsidR="00CE6180" w:rsidRDefault="00CE6180">
      <w:pPr>
        <w:jc w:val="center"/>
        <w:rPr>
          <w:rFonts w:ascii="宋体" w:cs="宋体"/>
          <w:b/>
          <w:bCs/>
          <w:color w:val="000000"/>
          <w:sz w:val="36"/>
          <w:szCs w:val="36"/>
          <w:lang w:val="zh-TW"/>
        </w:rPr>
      </w:pPr>
    </w:p>
    <w:p w:rsidR="00CE6180" w:rsidRDefault="00CE6180">
      <w:pPr>
        <w:jc w:val="center"/>
        <w:rPr>
          <w:rFonts w:ascii="宋体" w:cs="宋体"/>
          <w:b/>
          <w:bCs/>
          <w:color w:val="000000"/>
          <w:sz w:val="36"/>
          <w:szCs w:val="36"/>
          <w:lang w:val="zh-TW"/>
        </w:rPr>
      </w:pPr>
    </w:p>
    <w:p w:rsidR="00CE6180" w:rsidRDefault="00CE6180">
      <w:pPr>
        <w:jc w:val="center"/>
        <w:rPr>
          <w:rFonts w:ascii="宋体" w:cs="宋体"/>
          <w:b/>
          <w:bCs/>
          <w:color w:val="000000"/>
          <w:sz w:val="36"/>
          <w:szCs w:val="36"/>
          <w:lang w:val="zh-TW"/>
        </w:rPr>
      </w:pPr>
    </w:p>
    <w:p w:rsidR="00CE6180" w:rsidRDefault="00CE6180">
      <w:pPr>
        <w:jc w:val="center"/>
        <w:rPr>
          <w:rFonts w:ascii="黑体" w:eastAsia="黑体" w:cs="黑体"/>
          <w:color w:val="000000"/>
          <w:sz w:val="44"/>
          <w:szCs w:val="44"/>
        </w:rPr>
      </w:pPr>
      <w:r>
        <w:rPr>
          <w:rFonts w:ascii="黑体" w:eastAsia="黑体" w:cs="黑体"/>
          <w:color w:val="000000"/>
          <w:sz w:val="44"/>
          <w:szCs w:val="44"/>
        </w:rPr>
        <w:t>2018</w:t>
      </w:r>
      <w:r>
        <w:rPr>
          <w:rFonts w:ascii="黑体" w:eastAsia="黑体" w:cs="黑体" w:hint="eastAsia"/>
          <w:color w:val="000000"/>
          <w:sz w:val="44"/>
          <w:szCs w:val="44"/>
        </w:rPr>
        <w:t>年</w:t>
      </w:r>
      <w:r>
        <w:rPr>
          <w:rFonts w:ascii="黑体" w:eastAsia="黑体" w:cs="黑体"/>
          <w:color w:val="000000"/>
          <w:sz w:val="44"/>
          <w:szCs w:val="44"/>
        </w:rPr>
        <w:t>10</w:t>
      </w:r>
      <w:r>
        <w:rPr>
          <w:rFonts w:ascii="黑体" w:eastAsia="黑体" w:cs="黑体" w:hint="eastAsia"/>
          <w:color w:val="000000"/>
          <w:sz w:val="44"/>
          <w:szCs w:val="44"/>
        </w:rPr>
        <w:t>月</w:t>
      </w:r>
    </w:p>
    <w:p w:rsidR="00CE6180" w:rsidRDefault="00CE6180">
      <w:pPr>
        <w:jc w:val="center"/>
        <w:rPr>
          <w:rFonts w:ascii="黑体" w:eastAsia="黑体" w:cs="黑体"/>
          <w:color w:val="000000"/>
          <w:sz w:val="44"/>
          <w:szCs w:val="44"/>
        </w:rPr>
      </w:pPr>
    </w:p>
    <w:p w:rsidR="00CE6180" w:rsidRDefault="00CE6180">
      <w:pPr>
        <w:jc w:val="center"/>
        <w:rPr>
          <w:rFonts w:ascii="黑体" w:eastAsia="黑体" w:cs="黑体"/>
          <w:color w:val="000000"/>
          <w:sz w:val="44"/>
          <w:szCs w:val="44"/>
        </w:rPr>
      </w:pPr>
    </w:p>
    <w:p w:rsidR="00CE6180" w:rsidRDefault="00CE6180">
      <w:pPr>
        <w:spacing w:line="700" w:lineRule="exact"/>
        <w:jc w:val="center"/>
        <w:rPr>
          <w:b/>
          <w:bCs/>
          <w:sz w:val="44"/>
        </w:rPr>
      </w:pPr>
    </w:p>
    <w:p w:rsidR="00CE6180" w:rsidRDefault="00CE6180">
      <w:pPr>
        <w:spacing w:line="700" w:lineRule="exact"/>
        <w:jc w:val="center"/>
        <w:rPr>
          <w:b/>
          <w:bCs/>
          <w:sz w:val="44"/>
        </w:rPr>
      </w:pPr>
    </w:p>
    <w:p w:rsidR="00CE6180" w:rsidRDefault="00CE6180">
      <w:pPr>
        <w:spacing w:line="700" w:lineRule="exact"/>
        <w:jc w:val="center"/>
        <w:rPr>
          <w:b/>
          <w:bCs/>
          <w:sz w:val="44"/>
        </w:rPr>
      </w:pPr>
      <w:r>
        <w:rPr>
          <w:rFonts w:hint="eastAsia"/>
          <w:b/>
          <w:bCs/>
          <w:sz w:val="44"/>
        </w:rPr>
        <w:t>提示</w:t>
      </w:r>
    </w:p>
    <w:p w:rsidR="00CE6180" w:rsidRDefault="00CE6180">
      <w:pPr>
        <w:spacing w:line="700" w:lineRule="exact"/>
        <w:jc w:val="center"/>
        <w:rPr>
          <w:rFonts w:ascii="??_GB2312" w:eastAsia="Times New Roman"/>
          <w:sz w:val="32"/>
          <w:szCs w:val="32"/>
        </w:rPr>
      </w:pPr>
    </w:p>
    <w:p w:rsidR="00CE6180" w:rsidRDefault="00CE6180" w:rsidP="0060604D">
      <w:pPr>
        <w:snapToGrid w:val="0"/>
        <w:spacing w:line="560" w:lineRule="exact"/>
        <w:ind w:firstLineChars="150" w:firstLine="31680"/>
        <w:rPr>
          <w:rFonts w:ascii="宋体" w:cs="??_GB2312"/>
          <w:color w:val="000000"/>
          <w:sz w:val="28"/>
          <w:szCs w:val="28"/>
        </w:rPr>
      </w:pPr>
      <w:r>
        <w:rPr>
          <w:rFonts w:ascii="宋体" w:hAnsi="宋体" w:cs="??_GB2312" w:hint="eastAsia"/>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rsidR="00CE6180" w:rsidRDefault="00CE6180" w:rsidP="0060604D">
      <w:pPr>
        <w:snapToGrid w:val="0"/>
        <w:spacing w:line="560" w:lineRule="exact"/>
        <w:ind w:firstLineChars="150" w:firstLine="31680"/>
        <w:rPr>
          <w:rFonts w:ascii="宋体" w:cs="??_GB2312"/>
          <w:color w:val="000000"/>
          <w:sz w:val="28"/>
          <w:szCs w:val="28"/>
        </w:rPr>
      </w:pPr>
      <w:r>
        <w:rPr>
          <w:rFonts w:ascii="宋体" w:hAnsi="宋体" w:cs="??_GB2312" w:hint="eastAsia"/>
          <w:color w:val="000000"/>
          <w:sz w:val="28"/>
          <w:szCs w:val="28"/>
        </w:rPr>
        <w:t>二、投标人必须对其提交文件、证件、资料的真实性、有效性和合法性承担责任。</w:t>
      </w:r>
    </w:p>
    <w:p w:rsidR="00CE6180" w:rsidRDefault="00CE6180" w:rsidP="0060604D">
      <w:pPr>
        <w:snapToGrid w:val="0"/>
        <w:spacing w:line="560" w:lineRule="exact"/>
        <w:ind w:firstLineChars="150" w:firstLine="31680"/>
        <w:rPr>
          <w:rFonts w:ascii="宋体" w:cs="??_GB2312"/>
          <w:color w:val="000000"/>
          <w:sz w:val="28"/>
          <w:szCs w:val="28"/>
        </w:rPr>
      </w:pPr>
      <w:r>
        <w:rPr>
          <w:rFonts w:ascii="宋体" w:hAnsi="宋体" w:cs="??_GB2312" w:hint="eastAsia"/>
          <w:color w:val="000000"/>
          <w:sz w:val="28"/>
          <w:szCs w:val="28"/>
        </w:rPr>
        <w:t>三、投标人必须按照招标文件的要求详细填写和编制投标文件。</w:t>
      </w:r>
    </w:p>
    <w:p w:rsidR="00CE6180" w:rsidRDefault="00CE6180" w:rsidP="0060604D">
      <w:pPr>
        <w:snapToGrid w:val="0"/>
        <w:spacing w:line="560" w:lineRule="exact"/>
        <w:ind w:firstLineChars="150" w:firstLine="31680"/>
        <w:rPr>
          <w:rFonts w:ascii="宋体" w:cs="??_GB2312"/>
          <w:color w:val="000000"/>
          <w:sz w:val="28"/>
          <w:szCs w:val="28"/>
        </w:rPr>
      </w:pPr>
      <w:r>
        <w:rPr>
          <w:rFonts w:ascii="宋体" w:hAnsi="宋体" w:cs="??_GB2312" w:hint="eastAsia"/>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rsidR="00CE6180" w:rsidRDefault="00CE6180" w:rsidP="0060604D">
      <w:pPr>
        <w:snapToGrid w:val="0"/>
        <w:spacing w:line="560" w:lineRule="exact"/>
        <w:ind w:firstLineChars="150" w:firstLine="31680"/>
        <w:rPr>
          <w:rFonts w:ascii="宋体" w:cs="??_GB2312"/>
          <w:color w:val="000000"/>
          <w:sz w:val="28"/>
          <w:szCs w:val="28"/>
        </w:rPr>
      </w:pPr>
      <w:r>
        <w:rPr>
          <w:rFonts w:ascii="宋体" w:hAnsi="宋体" w:cs="??_GB2312" w:hint="eastAsia"/>
          <w:color w:val="000000"/>
          <w:sz w:val="28"/>
          <w:szCs w:val="28"/>
        </w:rPr>
        <w:t>五、招标人：江苏省盐城技师学院</w:t>
      </w:r>
    </w:p>
    <w:p w:rsidR="00CE6180" w:rsidRDefault="00CE6180" w:rsidP="0060604D">
      <w:pPr>
        <w:snapToGrid w:val="0"/>
        <w:spacing w:line="560" w:lineRule="exact"/>
        <w:ind w:firstLineChars="150" w:firstLine="31680"/>
        <w:rPr>
          <w:rFonts w:ascii="宋体" w:cs="??_GB2312"/>
          <w:color w:val="000000"/>
          <w:sz w:val="28"/>
          <w:szCs w:val="28"/>
        </w:rPr>
      </w:pPr>
      <w:r>
        <w:rPr>
          <w:rFonts w:ascii="宋体" w:hAnsi="宋体" w:cs="??_GB2312" w:hint="eastAsia"/>
          <w:color w:val="000000"/>
          <w:sz w:val="28"/>
          <w:szCs w:val="28"/>
        </w:rPr>
        <w:t>联系人：杨老师</w:t>
      </w:r>
      <w:r>
        <w:rPr>
          <w:rFonts w:ascii="宋体" w:hAnsi="宋体" w:cs="??_GB2312"/>
          <w:color w:val="000000"/>
          <w:sz w:val="28"/>
          <w:szCs w:val="28"/>
        </w:rPr>
        <w:t>0515—68661002</w:t>
      </w:r>
    </w:p>
    <w:p w:rsidR="00CE6180" w:rsidRDefault="00CE6180" w:rsidP="0060604D">
      <w:pPr>
        <w:pStyle w:val="BodyTextIndent"/>
        <w:spacing w:line="600" w:lineRule="exact"/>
        <w:ind w:firstLine="31680"/>
        <w:rPr>
          <w:rFonts w:ascii="??_GB2312"/>
          <w:color w:val="000000"/>
          <w:szCs w:val="32"/>
        </w:rPr>
      </w:pPr>
    </w:p>
    <w:p w:rsidR="00CE6180" w:rsidRDefault="00CE6180" w:rsidP="0060604D">
      <w:pPr>
        <w:pStyle w:val="BodyTextIndent"/>
        <w:spacing w:line="600" w:lineRule="exact"/>
        <w:ind w:firstLine="31680"/>
        <w:rPr>
          <w:rFonts w:ascii="??_GB2312"/>
          <w:color w:val="000000"/>
          <w:szCs w:val="32"/>
        </w:rPr>
      </w:pPr>
    </w:p>
    <w:p w:rsidR="00CE6180" w:rsidRDefault="00CE6180" w:rsidP="0060604D">
      <w:pPr>
        <w:pStyle w:val="BodyTextIndent"/>
        <w:spacing w:line="600" w:lineRule="exact"/>
        <w:ind w:firstLine="31680"/>
        <w:rPr>
          <w:rFonts w:ascii="??_GB2312"/>
          <w:color w:val="000000"/>
          <w:szCs w:val="32"/>
        </w:rPr>
      </w:pPr>
    </w:p>
    <w:p w:rsidR="00CE6180" w:rsidRDefault="00CE6180" w:rsidP="0060604D">
      <w:pPr>
        <w:pStyle w:val="BodyTextIndent"/>
        <w:spacing w:line="600" w:lineRule="exact"/>
        <w:ind w:firstLine="31680"/>
        <w:rPr>
          <w:rFonts w:ascii="??_GB2312"/>
          <w:color w:val="000000"/>
          <w:szCs w:val="32"/>
        </w:rPr>
      </w:pPr>
    </w:p>
    <w:p w:rsidR="00CE6180" w:rsidRDefault="00CE6180" w:rsidP="0060604D">
      <w:pPr>
        <w:pStyle w:val="BodyTextIndent"/>
        <w:spacing w:line="600" w:lineRule="exact"/>
        <w:ind w:firstLine="31680"/>
        <w:rPr>
          <w:rFonts w:ascii="??_GB2312"/>
          <w:color w:val="000000"/>
          <w:szCs w:val="32"/>
        </w:rPr>
      </w:pPr>
    </w:p>
    <w:p w:rsidR="00CE6180" w:rsidRDefault="00CE6180">
      <w:pPr>
        <w:pStyle w:val="BodyTextIndent"/>
        <w:spacing w:line="600" w:lineRule="exact"/>
        <w:ind w:left="0" w:firstLineChars="0" w:firstLine="0"/>
        <w:rPr>
          <w:rFonts w:ascii="??_GB2312"/>
          <w:color w:val="000000"/>
          <w:szCs w:val="32"/>
        </w:rPr>
      </w:pPr>
    </w:p>
    <w:p w:rsidR="00CE6180" w:rsidRDefault="00CE6180" w:rsidP="00B774DE">
      <w:pPr>
        <w:tabs>
          <w:tab w:val="left" w:pos="2600"/>
        </w:tabs>
        <w:spacing w:beforeLines="50" w:afterLines="50"/>
        <w:jc w:val="center"/>
        <w:rPr>
          <w:rFonts w:eastAsia="黑体"/>
          <w:sz w:val="44"/>
        </w:rPr>
        <w:sectPr w:rsidR="00CE6180">
          <w:pgSz w:w="11906" w:h="16838"/>
          <w:pgMar w:top="1440" w:right="1800" w:bottom="1440" w:left="1800" w:header="851" w:footer="992" w:gutter="0"/>
          <w:cols w:space="425"/>
          <w:docGrid w:type="lines" w:linePitch="312"/>
        </w:sectPr>
      </w:pPr>
    </w:p>
    <w:p w:rsidR="00CE6180" w:rsidRDefault="00CE6180" w:rsidP="00B774DE">
      <w:pPr>
        <w:tabs>
          <w:tab w:val="left" w:pos="2600"/>
        </w:tabs>
        <w:spacing w:beforeLines="50" w:afterLines="50"/>
        <w:jc w:val="center"/>
        <w:rPr>
          <w:rFonts w:ascii="仿宋" w:eastAsia="仿宋"/>
          <w:sz w:val="44"/>
        </w:rPr>
      </w:pPr>
      <w:r>
        <w:rPr>
          <w:rFonts w:eastAsia="黑体" w:hint="eastAsia"/>
          <w:sz w:val="44"/>
        </w:rPr>
        <w:t>第一部分招标公告</w:t>
      </w:r>
    </w:p>
    <w:p w:rsidR="00CE6180" w:rsidRDefault="00CE6180" w:rsidP="0060604D">
      <w:pPr>
        <w:spacing w:line="560" w:lineRule="exact"/>
        <w:ind w:firstLineChars="200" w:firstLine="31680"/>
        <w:rPr>
          <w:rFonts w:ascii="??_GB2312" w:hAnsi="??_GB2312" w:cs="??_GB2312"/>
          <w:sz w:val="28"/>
          <w:szCs w:val="28"/>
        </w:rPr>
      </w:pPr>
      <w:r>
        <w:rPr>
          <w:rFonts w:ascii="宋体" w:hAnsi="宋体" w:cs="宋体" w:hint="eastAsia"/>
          <w:sz w:val="28"/>
          <w:szCs w:val="28"/>
        </w:rPr>
        <w:t>根据《中华人民共和国招投标法》、《中华人民共和国政府采购法》等法律、法规的规定，现就</w:t>
      </w:r>
      <w:r>
        <w:rPr>
          <w:rFonts w:ascii="宋体" w:hAnsi="宋体" w:cs="宋体" w:hint="eastAsia"/>
          <w:sz w:val="28"/>
          <w:szCs w:val="28"/>
          <w:u w:val="single"/>
        </w:rPr>
        <w:t>校园监控设施维护和改造项目</w:t>
      </w:r>
      <w:r>
        <w:rPr>
          <w:rFonts w:ascii="宋体" w:hAnsi="宋体" w:cs="宋体" w:hint="eastAsia"/>
          <w:sz w:val="28"/>
          <w:szCs w:val="28"/>
        </w:rPr>
        <w:t>进行</w:t>
      </w:r>
      <w:r>
        <w:rPr>
          <w:rFonts w:ascii="宋体" w:hAnsi="宋体" w:cs="宋体" w:hint="eastAsia"/>
          <w:sz w:val="28"/>
          <w:szCs w:val="28"/>
          <w:u w:val="single"/>
        </w:rPr>
        <w:t>公开招标</w:t>
      </w:r>
      <w:r>
        <w:rPr>
          <w:rFonts w:ascii="宋体" w:hAnsi="宋体" w:cs="宋体" w:hint="eastAsia"/>
          <w:sz w:val="28"/>
          <w:szCs w:val="28"/>
        </w:rPr>
        <w:t>采购，欢迎合格的潜在投标人参加投标。</w:t>
      </w:r>
    </w:p>
    <w:p w:rsidR="00CE6180" w:rsidRDefault="00CE6180" w:rsidP="0060604D">
      <w:pPr>
        <w:spacing w:line="560" w:lineRule="exact"/>
        <w:ind w:firstLineChars="200" w:firstLine="31680"/>
        <w:rPr>
          <w:rFonts w:ascii="黑体" w:eastAsia="黑体" w:hAnsi="黑体" w:cs="黑体"/>
          <w:b/>
          <w:bCs/>
          <w:sz w:val="28"/>
          <w:szCs w:val="28"/>
        </w:rPr>
      </w:pPr>
      <w:r>
        <w:rPr>
          <w:rFonts w:ascii="黑体" w:eastAsia="黑体" w:hAnsi="黑体" w:cs="黑体" w:hint="eastAsia"/>
          <w:b/>
          <w:bCs/>
          <w:sz w:val="28"/>
          <w:szCs w:val="28"/>
        </w:rPr>
        <w:t>一、招标项目</w:t>
      </w:r>
    </w:p>
    <w:p w:rsidR="00CE6180" w:rsidRDefault="00CE6180" w:rsidP="00B774DE">
      <w:pPr>
        <w:tabs>
          <w:tab w:val="left" w:pos="2600"/>
        </w:tabs>
        <w:spacing w:beforeLines="50" w:afterLines="50"/>
        <w:jc w:val="center"/>
        <w:rPr>
          <w:rFonts w:ascii="??_GB2312" w:hAnsi="??_GB2312" w:cs="??_GB2312"/>
          <w:color w:val="000000"/>
          <w:sz w:val="28"/>
          <w:szCs w:val="28"/>
        </w:rPr>
      </w:pPr>
      <w:r>
        <w:rPr>
          <w:rFonts w:ascii="宋体" w:hAnsi="宋体" w:cs="宋体" w:hint="eastAsia"/>
          <w:color w:val="000000"/>
          <w:sz w:val="28"/>
          <w:szCs w:val="28"/>
        </w:rPr>
        <w:t>货物技术具体参数要求</w:t>
      </w:r>
    </w:p>
    <w:tbl>
      <w:tblPr>
        <w:tblW w:w="8933"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
        <w:gridCol w:w="698"/>
        <w:gridCol w:w="1371"/>
        <w:gridCol w:w="3805"/>
        <w:gridCol w:w="467"/>
        <w:gridCol w:w="698"/>
        <w:gridCol w:w="448"/>
        <w:gridCol w:w="448"/>
        <w:gridCol w:w="550"/>
      </w:tblGrid>
      <w:tr w:rsidR="00CE6180">
        <w:trPr>
          <w:trHeight w:val="270"/>
          <w:jc w:val="center"/>
        </w:trPr>
        <w:tc>
          <w:tcPr>
            <w:tcW w:w="448" w:type="dxa"/>
            <w:vMerge w:val="restart"/>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序号</w:t>
            </w:r>
          </w:p>
        </w:tc>
        <w:tc>
          <w:tcPr>
            <w:tcW w:w="698" w:type="dxa"/>
            <w:vMerge w:val="restart"/>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名称</w:t>
            </w:r>
          </w:p>
        </w:tc>
        <w:tc>
          <w:tcPr>
            <w:tcW w:w="1371" w:type="dxa"/>
            <w:vMerge w:val="restart"/>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单项</w:t>
            </w:r>
            <w:r>
              <w:rPr>
                <w:rFonts w:ascii="宋体" w:hAnsi="宋体" w:cs="宋体"/>
                <w:color w:val="000000"/>
                <w:kern w:val="0"/>
                <w:sz w:val="22"/>
              </w:rPr>
              <w:t>/</w:t>
            </w:r>
            <w:r>
              <w:rPr>
                <w:rFonts w:ascii="宋体" w:hAnsi="宋体" w:cs="宋体" w:hint="eastAsia"/>
                <w:color w:val="000000"/>
                <w:kern w:val="0"/>
                <w:sz w:val="22"/>
              </w:rPr>
              <w:t>规格</w:t>
            </w:r>
            <w:r>
              <w:rPr>
                <w:rFonts w:ascii="宋体" w:hAnsi="宋体" w:cs="宋体"/>
                <w:color w:val="000000"/>
                <w:kern w:val="0"/>
                <w:sz w:val="22"/>
              </w:rPr>
              <w:t>/</w:t>
            </w:r>
            <w:r>
              <w:rPr>
                <w:rFonts w:ascii="宋体" w:hAnsi="宋体" w:cs="宋体" w:hint="eastAsia"/>
                <w:color w:val="000000"/>
                <w:kern w:val="0"/>
                <w:sz w:val="22"/>
              </w:rPr>
              <w:t>要求</w:t>
            </w:r>
          </w:p>
        </w:tc>
        <w:tc>
          <w:tcPr>
            <w:tcW w:w="3805" w:type="dxa"/>
            <w:vMerge w:val="restart"/>
            <w:vAlign w:val="center"/>
          </w:tcPr>
          <w:p w:rsidR="00CE6180" w:rsidRDefault="00CE6180">
            <w:pPr>
              <w:widowControl/>
              <w:jc w:val="center"/>
              <w:rPr>
                <w:rFonts w:ascii="宋体" w:cs="宋体"/>
                <w:color w:val="000000"/>
                <w:kern w:val="0"/>
                <w:sz w:val="22"/>
              </w:rPr>
            </w:pPr>
            <w:r>
              <w:rPr>
                <w:rFonts w:ascii="宋体" w:cs="宋体" w:hint="eastAsia"/>
                <w:color w:val="000000"/>
                <w:kern w:val="0"/>
                <w:sz w:val="22"/>
              </w:rPr>
              <w:t>技术参数</w:t>
            </w:r>
          </w:p>
        </w:tc>
        <w:tc>
          <w:tcPr>
            <w:tcW w:w="467" w:type="dxa"/>
            <w:vMerge w:val="restart"/>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单位</w:t>
            </w:r>
          </w:p>
        </w:tc>
        <w:tc>
          <w:tcPr>
            <w:tcW w:w="698" w:type="dxa"/>
            <w:vMerge w:val="restart"/>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数量</w:t>
            </w:r>
          </w:p>
        </w:tc>
        <w:tc>
          <w:tcPr>
            <w:tcW w:w="896" w:type="dxa"/>
            <w:gridSpan w:val="2"/>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金额</w:t>
            </w:r>
            <w:r>
              <w:rPr>
                <w:rFonts w:ascii="宋体" w:hAnsi="宋体" w:cs="宋体"/>
                <w:color w:val="000000"/>
                <w:kern w:val="0"/>
                <w:sz w:val="22"/>
              </w:rPr>
              <w:t>(</w:t>
            </w:r>
            <w:r>
              <w:rPr>
                <w:rFonts w:ascii="宋体" w:hAnsi="宋体" w:cs="宋体" w:hint="eastAsia"/>
                <w:color w:val="000000"/>
                <w:kern w:val="0"/>
                <w:sz w:val="22"/>
              </w:rPr>
              <w:t>元</w:t>
            </w:r>
            <w:r>
              <w:rPr>
                <w:rFonts w:ascii="宋体" w:hAnsi="宋体" w:cs="宋体"/>
                <w:color w:val="000000"/>
                <w:kern w:val="0"/>
                <w:sz w:val="22"/>
              </w:rPr>
              <w:t>)</w:t>
            </w:r>
          </w:p>
        </w:tc>
        <w:tc>
          <w:tcPr>
            <w:tcW w:w="550" w:type="dxa"/>
            <w:vMerge w:val="restart"/>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备注</w:t>
            </w:r>
          </w:p>
          <w:p w:rsidR="00CE6180" w:rsidRDefault="00CE618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CE6180">
        <w:trPr>
          <w:trHeight w:val="270"/>
          <w:jc w:val="center"/>
        </w:trPr>
        <w:tc>
          <w:tcPr>
            <w:tcW w:w="448" w:type="dxa"/>
            <w:vMerge/>
            <w:vAlign w:val="center"/>
          </w:tcPr>
          <w:p w:rsidR="00CE6180" w:rsidRDefault="00CE6180">
            <w:pPr>
              <w:widowControl/>
              <w:jc w:val="left"/>
              <w:rPr>
                <w:rFonts w:ascii="宋体" w:cs="宋体"/>
                <w:color w:val="000000"/>
                <w:kern w:val="0"/>
                <w:sz w:val="22"/>
              </w:rPr>
            </w:pPr>
          </w:p>
        </w:tc>
        <w:tc>
          <w:tcPr>
            <w:tcW w:w="698" w:type="dxa"/>
            <w:vMerge/>
            <w:vAlign w:val="center"/>
          </w:tcPr>
          <w:p w:rsidR="00CE6180" w:rsidRDefault="00CE6180">
            <w:pPr>
              <w:widowControl/>
              <w:jc w:val="left"/>
              <w:rPr>
                <w:rFonts w:ascii="宋体" w:cs="宋体"/>
                <w:color w:val="000000"/>
                <w:kern w:val="0"/>
                <w:sz w:val="22"/>
              </w:rPr>
            </w:pPr>
          </w:p>
        </w:tc>
        <w:tc>
          <w:tcPr>
            <w:tcW w:w="1371" w:type="dxa"/>
            <w:vMerge/>
            <w:vAlign w:val="center"/>
          </w:tcPr>
          <w:p w:rsidR="00CE6180" w:rsidRDefault="00CE6180">
            <w:pPr>
              <w:widowControl/>
              <w:jc w:val="left"/>
              <w:rPr>
                <w:rFonts w:ascii="宋体" w:cs="宋体"/>
                <w:color w:val="000000"/>
                <w:kern w:val="0"/>
                <w:sz w:val="22"/>
              </w:rPr>
            </w:pPr>
          </w:p>
        </w:tc>
        <w:tc>
          <w:tcPr>
            <w:tcW w:w="3805" w:type="dxa"/>
            <w:vMerge/>
            <w:vAlign w:val="center"/>
          </w:tcPr>
          <w:p w:rsidR="00CE6180" w:rsidRDefault="00CE6180">
            <w:pPr>
              <w:widowControl/>
              <w:jc w:val="left"/>
              <w:rPr>
                <w:rFonts w:ascii="宋体" w:cs="宋体"/>
                <w:color w:val="000000"/>
                <w:kern w:val="0"/>
                <w:sz w:val="22"/>
              </w:rPr>
            </w:pPr>
          </w:p>
        </w:tc>
        <w:tc>
          <w:tcPr>
            <w:tcW w:w="467" w:type="dxa"/>
            <w:vMerge/>
            <w:vAlign w:val="center"/>
          </w:tcPr>
          <w:p w:rsidR="00CE6180" w:rsidRDefault="00CE6180">
            <w:pPr>
              <w:widowControl/>
              <w:jc w:val="left"/>
              <w:rPr>
                <w:rFonts w:ascii="宋体" w:cs="宋体"/>
                <w:color w:val="000000"/>
                <w:kern w:val="0"/>
                <w:sz w:val="22"/>
              </w:rPr>
            </w:pPr>
          </w:p>
        </w:tc>
        <w:tc>
          <w:tcPr>
            <w:tcW w:w="698" w:type="dxa"/>
            <w:vMerge/>
            <w:vAlign w:val="center"/>
          </w:tcPr>
          <w:p w:rsidR="00CE6180" w:rsidRDefault="00CE6180">
            <w:pPr>
              <w:widowControl/>
              <w:jc w:val="left"/>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单价</w:t>
            </w:r>
          </w:p>
        </w:tc>
        <w:tc>
          <w:tcPr>
            <w:tcW w:w="448" w:type="dxa"/>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合价</w:t>
            </w:r>
          </w:p>
        </w:tc>
        <w:tc>
          <w:tcPr>
            <w:tcW w:w="550" w:type="dxa"/>
            <w:vMerge/>
            <w:vAlign w:val="center"/>
          </w:tcPr>
          <w:p w:rsidR="00CE6180" w:rsidRDefault="00CE6180">
            <w:pPr>
              <w:widowControl/>
              <w:jc w:val="center"/>
              <w:rPr>
                <w:rFonts w:ascii="宋体" w:cs="宋体"/>
                <w:color w:val="000000"/>
                <w:kern w:val="0"/>
                <w:sz w:val="22"/>
              </w:rPr>
            </w:pPr>
          </w:p>
        </w:tc>
      </w:tr>
      <w:tr w:rsidR="00CE6180">
        <w:trPr>
          <w:trHeight w:val="270"/>
          <w:jc w:val="center"/>
        </w:trPr>
        <w:tc>
          <w:tcPr>
            <w:tcW w:w="8933" w:type="dxa"/>
            <w:gridSpan w:val="9"/>
            <w:shd w:val="clear" w:color="000000" w:fill="FFFF00"/>
            <w:vAlign w:val="center"/>
          </w:tcPr>
          <w:p w:rsidR="00CE6180" w:rsidRDefault="00CE6180">
            <w:pPr>
              <w:widowControl/>
              <w:jc w:val="center"/>
              <w:rPr>
                <w:rFonts w:ascii="宋体" w:cs="宋体"/>
                <w:b/>
                <w:bCs/>
                <w:color w:val="000000"/>
                <w:kern w:val="0"/>
                <w:sz w:val="22"/>
              </w:rPr>
            </w:pPr>
            <w:r>
              <w:rPr>
                <w:rFonts w:ascii="宋体" w:hAnsi="宋体" w:cs="宋体" w:hint="eastAsia"/>
                <w:b/>
                <w:bCs/>
                <w:color w:val="000000"/>
                <w:kern w:val="0"/>
                <w:sz w:val="22"/>
              </w:rPr>
              <w:t>一、维修部分</w:t>
            </w: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w:t>
            </w:r>
          </w:p>
        </w:tc>
        <w:tc>
          <w:tcPr>
            <w:tcW w:w="698" w:type="dxa"/>
            <w:vAlign w:val="center"/>
          </w:tcPr>
          <w:p w:rsidR="00CE6180" w:rsidRDefault="00CE6180">
            <w:pPr>
              <w:widowControl/>
              <w:jc w:val="left"/>
              <w:textAlignment w:val="center"/>
              <w:rPr>
                <w:rFonts w:ascii="宋体" w:cs="宋体"/>
                <w:b/>
                <w:bCs/>
                <w:color w:val="000000"/>
                <w:kern w:val="0"/>
                <w:sz w:val="22"/>
              </w:rPr>
            </w:pPr>
            <w:r>
              <w:rPr>
                <w:rFonts w:ascii="宋体" w:hAnsi="宋体" w:cs="宋体" w:hint="eastAsia"/>
                <w:color w:val="000000"/>
                <w:kern w:val="0"/>
                <w:sz w:val="22"/>
              </w:rPr>
              <w:t>硬盘录像机</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高清</w:t>
            </w:r>
            <w:r>
              <w:rPr>
                <w:rFonts w:ascii="宋体" w:hAnsi="宋体" w:cs="宋体"/>
                <w:color w:val="000000"/>
                <w:kern w:val="0"/>
                <w:sz w:val="22"/>
              </w:rPr>
              <w:t>NVR</w:t>
            </w:r>
            <w:r>
              <w:rPr>
                <w:rFonts w:ascii="宋体" w:hAnsi="宋体" w:cs="宋体" w:hint="eastAsia"/>
                <w:color w:val="000000"/>
                <w:kern w:val="0"/>
                <w:sz w:val="22"/>
              </w:rPr>
              <w:t>，</w:t>
            </w:r>
            <w:r>
              <w:rPr>
                <w:rFonts w:ascii="宋体" w:hAnsi="宋体" w:cs="宋体"/>
                <w:color w:val="000000"/>
                <w:kern w:val="0"/>
                <w:sz w:val="22"/>
              </w:rPr>
              <w:t>32</w:t>
            </w:r>
            <w:r>
              <w:rPr>
                <w:rFonts w:ascii="宋体" w:hAnsi="宋体" w:cs="宋体" w:hint="eastAsia"/>
                <w:color w:val="000000"/>
                <w:kern w:val="0"/>
                <w:sz w:val="22"/>
              </w:rPr>
              <w:t>路模拟高清，兼容</w:t>
            </w:r>
            <w:r>
              <w:rPr>
                <w:rFonts w:ascii="宋体" w:hAnsi="宋体" w:cs="宋体"/>
                <w:color w:val="000000"/>
                <w:kern w:val="0"/>
                <w:sz w:val="22"/>
              </w:rPr>
              <w:t>100</w:t>
            </w:r>
            <w:r>
              <w:rPr>
                <w:rFonts w:ascii="宋体" w:hAnsi="宋体" w:cs="宋体" w:hint="eastAsia"/>
                <w:color w:val="000000"/>
                <w:kern w:val="0"/>
                <w:sz w:val="22"/>
              </w:rPr>
              <w:t>万同轴高清</w:t>
            </w:r>
          </w:p>
        </w:tc>
        <w:tc>
          <w:tcPr>
            <w:tcW w:w="3805" w:type="dxa"/>
            <w:vAlign w:val="center"/>
          </w:tcPr>
          <w:p w:rsidR="00CE6180" w:rsidRDefault="00CE6180">
            <w:pPr>
              <w:rPr>
                <w:color w:val="333333"/>
                <w:sz w:val="18"/>
                <w:szCs w:val="18"/>
              </w:rPr>
            </w:pPr>
            <w:r>
              <w:rPr>
                <w:rFonts w:hint="eastAsia"/>
                <w:color w:val="333333"/>
                <w:sz w:val="18"/>
                <w:szCs w:val="18"/>
              </w:rPr>
              <w:t>·符合</w:t>
            </w:r>
            <w:r>
              <w:rPr>
                <w:color w:val="333333"/>
                <w:sz w:val="18"/>
                <w:szCs w:val="18"/>
              </w:rPr>
              <w:t>HDTVI</w:t>
            </w:r>
            <w:r>
              <w:rPr>
                <w:rFonts w:hint="eastAsia"/>
                <w:color w:val="333333"/>
                <w:sz w:val="18"/>
                <w:szCs w:val="18"/>
              </w:rPr>
              <w:t>、</w:t>
            </w:r>
            <w:r>
              <w:rPr>
                <w:color w:val="333333"/>
                <w:sz w:val="18"/>
                <w:szCs w:val="18"/>
              </w:rPr>
              <w:t>AHD</w:t>
            </w:r>
            <w:r>
              <w:rPr>
                <w:rFonts w:hint="eastAsia"/>
                <w:color w:val="333333"/>
                <w:sz w:val="18"/>
                <w:szCs w:val="18"/>
              </w:rPr>
              <w:t>、</w:t>
            </w:r>
            <w:r>
              <w:rPr>
                <w:color w:val="333333"/>
                <w:sz w:val="18"/>
                <w:szCs w:val="18"/>
              </w:rPr>
              <w:t>CVI</w:t>
            </w:r>
            <w:r>
              <w:rPr>
                <w:rFonts w:hint="eastAsia"/>
                <w:color w:val="333333"/>
                <w:sz w:val="18"/>
                <w:szCs w:val="18"/>
              </w:rPr>
              <w:t>等信号标准规范，支持</w:t>
            </w:r>
            <w:r>
              <w:rPr>
                <w:color w:val="333333"/>
                <w:sz w:val="18"/>
                <w:szCs w:val="18"/>
              </w:rPr>
              <w:t>HDTVI</w:t>
            </w:r>
            <w:r>
              <w:rPr>
                <w:rFonts w:hint="eastAsia"/>
                <w:color w:val="333333"/>
                <w:sz w:val="18"/>
                <w:szCs w:val="18"/>
              </w:rPr>
              <w:t>、</w:t>
            </w:r>
            <w:r>
              <w:rPr>
                <w:color w:val="333333"/>
                <w:sz w:val="18"/>
                <w:szCs w:val="18"/>
              </w:rPr>
              <w:t>AHD</w:t>
            </w:r>
            <w:r>
              <w:rPr>
                <w:rFonts w:hint="eastAsia"/>
                <w:color w:val="333333"/>
                <w:sz w:val="18"/>
                <w:szCs w:val="18"/>
              </w:rPr>
              <w:t>、</w:t>
            </w:r>
            <w:r>
              <w:rPr>
                <w:color w:val="333333"/>
                <w:sz w:val="18"/>
                <w:szCs w:val="18"/>
              </w:rPr>
              <w:t>CVI</w:t>
            </w:r>
            <w:r>
              <w:rPr>
                <w:rFonts w:hint="eastAsia"/>
                <w:color w:val="333333"/>
                <w:sz w:val="18"/>
                <w:szCs w:val="18"/>
              </w:rPr>
              <w:t>、模拟、网络五种混合信号接入。</w:t>
            </w:r>
          </w:p>
          <w:p w:rsidR="00CE6180" w:rsidRDefault="00CE6180">
            <w:pPr>
              <w:rPr>
                <w:color w:val="333333"/>
                <w:sz w:val="18"/>
                <w:szCs w:val="18"/>
              </w:rPr>
            </w:pPr>
            <w:r>
              <w:rPr>
                <w:rFonts w:hint="eastAsia"/>
                <w:color w:val="333333"/>
                <w:sz w:val="18"/>
                <w:szCs w:val="18"/>
              </w:rPr>
              <w:t>·支持信号接入时，预览画面右下角叠加</w:t>
            </w:r>
            <w:r>
              <w:rPr>
                <w:color w:val="333333"/>
                <w:sz w:val="18"/>
                <w:szCs w:val="18"/>
              </w:rPr>
              <w:t>OSD</w:t>
            </w:r>
            <w:r>
              <w:rPr>
                <w:rFonts w:hint="eastAsia"/>
                <w:color w:val="333333"/>
                <w:sz w:val="18"/>
                <w:szCs w:val="18"/>
              </w:rPr>
              <w:t>显示输入信号类型字符串。</w:t>
            </w:r>
          </w:p>
          <w:p w:rsidR="00CE6180" w:rsidRDefault="00CE6180">
            <w:pPr>
              <w:rPr>
                <w:color w:val="333333"/>
                <w:sz w:val="18"/>
                <w:szCs w:val="18"/>
              </w:rPr>
            </w:pPr>
            <w:r>
              <w:rPr>
                <w:rFonts w:hint="eastAsia"/>
                <w:color w:val="333333"/>
                <w:sz w:val="18"/>
                <w:szCs w:val="18"/>
              </w:rPr>
              <w:t>·</w:t>
            </w:r>
            <w:r>
              <w:rPr>
                <w:color w:val="333333"/>
                <w:sz w:val="18"/>
                <w:szCs w:val="18"/>
              </w:rPr>
              <w:t>XVR</w:t>
            </w:r>
            <w:r>
              <w:rPr>
                <w:rFonts w:hint="eastAsia"/>
                <w:color w:val="333333"/>
                <w:sz w:val="18"/>
                <w:szCs w:val="18"/>
              </w:rPr>
              <w:t>系列产品，支持接驳符合海康威视、</w:t>
            </w:r>
            <w:r>
              <w:rPr>
                <w:color w:val="333333"/>
                <w:sz w:val="18"/>
                <w:szCs w:val="18"/>
              </w:rPr>
              <w:t>ONVIF</w:t>
            </w:r>
            <w:r>
              <w:rPr>
                <w:rFonts w:hint="eastAsia"/>
                <w:color w:val="333333"/>
                <w:sz w:val="18"/>
                <w:szCs w:val="18"/>
              </w:rPr>
              <w:t>协议的网络摄像机，支持禁用所有模拟通道，转换为</w:t>
            </w:r>
            <w:r>
              <w:rPr>
                <w:color w:val="333333"/>
                <w:sz w:val="18"/>
                <w:szCs w:val="18"/>
              </w:rPr>
              <w:t>IP</w:t>
            </w:r>
            <w:r>
              <w:rPr>
                <w:rFonts w:hint="eastAsia"/>
                <w:color w:val="333333"/>
                <w:sz w:val="18"/>
                <w:szCs w:val="18"/>
              </w:rPr>
              <w:t>通道。</w:t>
            </w:r>
          </w:p>
          <w:p w:rsidR="00CE6180" w:rsidRDefault="00CE6180">
            <w:pPr>
              <w:rPr>
                <w:color w:val="333333"/>
                <w:sz w:val="18"/>
                <w:szCs w:val="18"/>
              </w:rPr>
            </w:pPr>
            <w:r>
              <w:rPr>
                <w:rFonts w:hint="eastAsia"/>
                <w:color w:val="333333"/>
                <w:sz w:val="18"/>
                <w:szCs w:val="18"/>
              </w:rPr>
              <w:t>·支持</w:t>
            </w:r>
            <w:r>
              <w:rPr>
                <w:color w:val="333333"/>
                <w:sz w:val="18"/>
                <w:szCs w:val="18"/>
              </w:rPr>
              <w:t>Smart264/Smart265</w:t>
            </w:r>
            <w:r>
              <w:rPr>
                <w:rFonts w:hint="eastAsia"/>
                <w:color w:val="333333"/>
                <w:sz w:val="18"/>
                <w:szCs w:val="18"/>
              </w:rPr>
              <w:t>编码；相同分辨率，码率更低；相同硬盘，录像时间更持久。</w:t>
            </w:r>
          </w:p>
          <w:p w:rsidR="00CE6180" w:rsidRDefault="00CE6180">
            <w:pPr>
              <w:rPr>
                <w:color w:val="333333"/>
                <w:sz w:val="18"/>
                <w:szCs w:val="18"/>
              </w:rPr>
            </w:pPr>
            <w:r>
              <w:rPr>
                <w:rFonts w:hint="eastAsia"/>
                <w:color w:val="333333"/>
                <w:sz w:val="18"/>
                <w:szCs w:val="18"/>
              </w:rPr>
              <w:t>·支持一键开启</w:t>
            </w:r>
            <w:r>
              <w:rPr>
                <w:color w:val="333333"/>
                <w:sz w:val="18"/>
                <w:szCs w:val="18"/>
              </w:rPr>
              <w:t>/</w:t>
            </w:r>
            <w:r>
              <w:rPr>
                <w:rFonts w:hint="eastAsia"/>
                <w:color w:val="333333"/>
                <w:sz w:val="18"/>
                <w:szCs w:val="18"/>
              </w:rPr>
              <w:t>关闭模拟通道</w:t>
            </w:r>
            <w:r>
              <w:rPr>
                <w:color w:val="333333"/>
                <w:sz w:val="18"/>
                <w:szCs w:val="18"/>
              </w:rPr>
              <w:t>Smart264/Smart265</w:t>
            </w:r>
            <w:r>
              <w:rPr>
                <w:rFonts w:hint="eastAsia"/>
                <w:color w:val="333333"/>
                <w:sz w:val="18"/>
                <w:szCs w:val="18"/>
              </w:rPr>
              <w:t>。</w:t>
            </w:r>
          </w:p>
          <w:p w:rsidR="00CE6180" w:rsidRDefault="00CE6180">
            <w:pPr>
              <w:rPr>
                <w:color w:val="333333"/>
                <w:sz w:val="18"/>
                <w:szCs w:val="18"/>
              </w:rPr>
            </w:pPr>
            <w:r>
              <w:rPr>
                <w:rFonts w:hint="eastAsia"/>
                <w:color w:val="333333"/>
                <w:sz w:val="18"/>
                <w:szCs w:val="18"/>
              </w:rPr>
              <w:t>·全路数支持高清</w:t>
            </w:r>
            <w:r>
              <w:rPr>
                <w:color w:val="333333"/>
                <w:sz w:val="18"/>
                <w:szCs w:val="18"/>
              </w:rPr>
              <w:t>1080P</w:t>
            </w:r>
            <w:r>
              <w:rPr>
                <w:rFonts w:hint="eastAsia"/>
                <w:color w:val="333333"/>
                <w:sz w:val="18"/>
                <w:szCs w:val="18"/>
              </w:rPr>
              <w:t>实时预览，</w:t>
            </w:r>
            <w:r>
              <w:rPr>
                <w:color w:val="333333"/>
                <w:sz w:val="18"/>
                <w:szCs w:val="18"/>
              </w:rPr>
              <w:t>720P</w:t>
            </w:r>
            <w:r>
              <w:rPr>
                <w:rFonts w:hint="eastAsia"/>
                <w:color w:val="333333"/>
                <w:sz w:val="18"/>
                <w:szCs w:val="18"/>
              </w:rPr>
              <w:t>实时编码。</w:t>
            </w:r>
          </w:p>
          <w:p w:rsidR="00CE6180" w:rsidRDefault="00CE6180">
            <w:pPr>
              <w:rPr>
                <w:color w:val="333333"/>
                <w:sz w:val="18"/>
                <w:szCs w:val="18"/>
              </w:rPr>
            </w:pPr>
            <w:r>
              <w:rPr>
                <w:rFonts w:hint="eastAsia"/>
                <w:color w:val="333333"/>
                <w:sz w:val="18"/>
                <w:szCs w:val="18"/>
              </w:rPr>
              <w:t>·远距离同轴电缆传输，</w:t>
            </w:r>
            <w:r>
              <w:rPr>
                <w:color w:val="333333"/>
                <w:sz w:val="18"/>
                <w:szCs w:val="18"/>
              </w:rPr>
              <w:t>TVI720P</w:t>
            </w:r>
            <w:r>
              <w:rPr>
                <w:rFonts w:hint="eastAsia"/>
                <w:color w:val="333333"/>
                <w:sz w:val="18"/>
                <w:szCs w:val="18"/>
              </w:rPr>
              <w:t>信号最高支持</w:t>
            </w:r>
            <w:r>
              <w:rPr>
                <w:color w:val="333333"/>
                <w:sz w:val="18"/>
                <w:szCs w:val="18"/>
              </w:rPr>
              <w:t>1200</w:t>
            </w:r>
            <w:r>
              <w:rPr>
                <w:rFonts w:hint="eastAsia"/>
                <w:color w:val="333333"/>
                <w:sz w:val="18"/>
                <w:szCs w:val="18"/>
              </w:rPr>
              <w:t>米可靠传输。</w:t>
            </w:r>
          </w:p>
          <w:p w:rsidR="00CE6180" w:rsidRDefault="00CE6180">
            <w:pPr>
              <w:rPr>
                <w:color w:val="333333"/>
                <w:sz w:val="18"/>
                <w:szCs w:val="18"/>
              </w:rPr>
            </w:pPr>
            <w:r>
              <w:rPr>
                <w:rFonts w:hint="eastAsia"/>
                <w:color w:val="333333"/>
                <w:sz w:val="18"/>
                <w:szCs w:val="18"/>
              </w:rPr>
              <w:t>·接入</w:t>
            </w:r>
            <w:r>
              <w:rPr>
                <w:color w:val="333333"/>
                <w:sz w:val="18"/>
                <w:szCs w:val="18"/>
              </w:rPr>
              <w:t>PIR</w:t>
            </w:r>
            <w:r>
              <w:rPr>
                <w:rFonts w:hint="eastAsia"/>
                <w:color w:val="333333"/>
                <w:sz w:val="18"/>
                <w:szCs w:val="18"/>
              </w:rPr>
              <w:t>相机后，模拟通道移动侦测支持去误报功能。</w:t>
            </w:r>
          </w:p>
          <w:p w:rsidR="00CE6180" w:rsidRDefault="00CE6180">
            <w:pPr>
              <w:rPr>
                <w:color w:val="333333"/>
                <w:sz w:val="18"/>
                <w:szCs w:val="18"/>
              </w:rPr>
            </w:pPr>
            <w:r>
              <w:rPr>
                <w:rFonts w:hint="eastAsia"/>
                <w:color w:val="333333"/>
                <w:sz w:val="18"/>
                <w:szCs w:val="18"/>
              </w:rPr>
              <w:t>·</w:t>
            </w:r>
            <w:r>
              <w:rPr>
                <w:color w:val="333333"/>
                <w:sz w:val="18"/>
                <w:szCs w:val="18"/>
              </w:rPr>
              <w:t>Web</w:t>
            </w:r>
            <w:r>
              <w:rPr>
                <w:rFonts w:hint="eastAsia"/>
                <w:color w:val="333333"/>
                <w:sz w:val="18"/>
                <w:szCs w:val="18"/>
              </w:rPr>
              <w:t>控件支持全路数同步回放。</w:t>
            </w:r>
          </w:p>
          <w:p w:rsidR="00CE6180" w:rsidRDefault="00CE6180">
            <w:pPr>
              <w:rPr>
                <w:color w:val="333333"/>
                <w:sz w:val="18"/>
                <w:szCs w:val="18"/>
              </w:rPr>
            </w:pPr>
            <w:r>
              <w:rPr>
                <w:rFonts w:hint="eastAsia"/>
                <w:color w:val="333333"/>
                <w:sz w:val="18"/>
                <w:szCs w:val="18"/>
              </w:rPr>
              <w:t>·支持鼠标滚轮电子放大。</w:t>
            </w:r>
          </w:p>
          <w:p w:rsidR="00CE6180" w:rsidRDefault="00CE6180">
            <w:pPr>
              <w:rPr>
                <w:color w:val="333333"/>
                <w:sz w:val="18"/>
                <w:szCs w:val="18"/>
              </w:rPr>
            </w:pPr>
            <w:r>
              <w:rPr>
                <w:rFonts w:hint="eastAsia"/>
                <w:color w:val="333333"/>
                <w:sz w:val="18"/>
                <w:szCs w:val="18"/>
              </w:rPr>
              <w:t>·支持通过同轴电缆传输控制信号，可进行云台及摄像机菜单控制，简单便捷。</w:t>
            </w:r>
          </w:p>
          <w:p w:rsidR="00CE6180" w:rsidRDefault="00CE6180">
            <w:pPr>
              <w:rPr>
                <w:color w:val="333333"/>
                <w:sz w:val="18"/>
                <w:szCs w:val="18"/>
              </w:rPr>
            </w:pPr>
            <w:r>
              <w:rPr>
                <w:rFonts w:hint="eastAsia"/>
                <w:color w:val="333333"/>
                <w:sz w:val="18"/>
                <w:szCs w:val="18"/>
              </w:rPr>
              <w:t>·支持</w:t>
            </w:r>
            <w:r>
              <w:rPr>
                <w:color w:val="333333"/>
                <w:sz w:val="18"/>
                <w:szCs w:val="18"/>
              </w:rPr>
              <w:t>VGA</w:t>
            </w:r>
            <w:r>
              <w:rPr>
                <w:rFonts w:hint="eastAsia"/>
                <w:color w:val="333333"/>
                <w:sz w:val="18"/>
                <w:szCs w:val="18"/>
              </w:rPr>
              <w:t>与</w:t>
            </w:r>
            <w:r>
              <w:rPr>
                <w:color w:val="333333"/>
                <w:sz w:val="18"/>
                <w:szCs w:val="18"/>
              </w:rPr>
              <w:t>HDMI1</w:t>
            </w:r>
            <w:r>
              <w:rPr>
                <w:rFonts w:hint="eastAsia"/>
                <w:color w:val="333333"/>
                <w:sz w:val="18"/>
                <w:szCs w:val="18"/>
              </w:rPr>
              <w:t>同源输出，与</w:t>
            </w:r>
            <w:r>
              <w:rPr>
                <w:color w:val="333333"/>
                <w:sz w:val="18"/>
                <w:szCs w:val="18"/>
              </w:rPr>
              <w:t>HDMI2</w:t>
            </w:r>
            <w:r>
              <w:rPr>
                <w:rFonts w:hint="eastAsia"/>
                <w:color w:val="333333"/>
                <w:sz w:val="18"/>
                <w:szCs w:val="18"/>
              </w:rPr>
              <w:t>非同源输出，</w:t>
            </w:r>
            <w:r>
              <w:rPr>
                <w:color w:val="333333"/>
                <w:sz w:val="18"/>
                <w:szCs w:val="18"/>
              </w:rPr>
              <w:t>VGA</w:t>
            </w:r>
            <w:r>
              <w:rPr>
                <w:rFonts w:hint="eastAsia"/>
                <w:color w:val="333333"/>
                <w:sz w:val="18"/>
                <w:szCs w:val="18"/>
              </w:rPr>
              <w:t>与</w:t>
            </w:r>
            <w:r>
              <w:rPr>
                <w:color w:val="333333"/>
                <w:sz w:val="18"/>
                <w:szCs w:val="18"/>
              </w:rPr>
              <w:t>HDMI1</w:t>
            </w:r>
            <w:r>
              <w:rPr>
                <w:rFonts w:hint="eastAsia"/>
                <w:color w:val="333333"/>
                <w:sz w:val="18"/>
                <w:szCs w:val="18"/>
              </w:rPr>
              <w:t>最大支持</w:t>
            </w:r>
            <w:r>
              <w:rPr>
                <w:color w:val="333333"/>
                <w:sz w:val="18"/>
                <w:szCs w:val="18"/>
              </w:rPr>
              <w:t>1920</w:t>
            </w:r>
            <w:r>
              <w:rPr>
                <w:rFonts w:hint="eastAsia"/>
                <w:color w:val="333333"/>
                <w:sz w:val="18"/>
                <w:szCs w:val="18"/>
              </w:rPr>
              <w:t>×</w:t>
            </w:r>
            <w:r>
              <w:rPr>
                <w:color w:val="333333"/>
                <w:sz w:val="18"/>
                <w:szCs w:val="18"/>
              </w:rPr>
              <w:t>1080/60Hz</w:t>
            </w:r>
            <w:r>
              <w:rPr>
                <w:rFonts w:hint="eastAsia"/>
                <w:color w:val="333333"/>
                <w:sz w:val="18"/>
                <w:szCs w:val="18"/>
              </w:rPr>
              <w:t>输出，</w:t>
            </w:r>
            <w:r>
              <w:rPr>
                <w:color w:val="333333"/>
                <w:sz w:val="18"/>
                <w:szCs w:val="18"/>
              </w:rPr>
              <w:t>HDMI2</w:t>
            </w:r>
            <w:r>
              <w:rPr>
                <w:rFonts w:hint="eastAsia"/>
                <w:color w:val="333333"/>
                <w:sz w:val="18"/>
                <w:szCs w:val="18"/>
              </w:rPr>
              <w:t>最大支持</w:t>
            </w:r>
            <w:r>
              <w:rPr>
                <w:color w:val="333333"/>
                <w:sz w:val="18"/>
                <w:szCs w:val="18"/>
              </w:rPr>
              <w:t>4K</w:t>
            </w:r>
            <w:r>
              <w:rPr>
                <w:rFonts w:hint="eastAsia"/>
                <w:color w:val="333333"/>
                <w:sz w:val="18"/>
                <w:szCs w:val="18"/>
              </w:rPr>
              <w:t>输出。</w:t>
            </w:r>
          </w:p>
          <w:p w:rsidR="00CE6180" w:rsidRDefault="00CE6180">
            <w:pPr>
              <w:rPr>
                <w:color w:val="333333"/>
                <w:sz w:val="18"/>
                <w:szCs w:val="18"/>
              </w:rPr>
            </w:pPr>
            <w:r>
              <w:rPr>
                <w:rFonts w:hint="eastAsia"/>
                <w:color w:val="333333"/>
                <w:sz w:val="18"/>
                <w:szCs w:val="18"/>
              </w:rPr>
              <w:t>·登录时支持选择明文显示密码。</w:t>
            </w:r>
          </w:p>
          <w:p w:rsidR="00CE6180" w:rsidRDefault="00CE6180">
            <w:pPr>
              <w:rPr>
                <w:color w:val="333333"/>
                <w:sz w:val="18"/>
                <w:szCs w:val="18"/>
              </w:rPr>
            </w:pPr>
            <w:r>
              <w:rPr>
                <w:rFonts w:hint="eastAsia"/>
                <w:color w:val="333333"/>
                <w:sz w:val="18"/>
                <w:szCs w:val="18"/>
              </w:rPr>
              <w:t>·支持输出带宽设置，调节输入</w:t>
            </w:r>
            <w:r>
              <w:rPr>
                <w:color w:val="333333"/>
                <w:sz w:val="18"/>
                <w:szCs w:val="18"/>
              </w:rPr>
              <w:t>/</w:t>
            </w:r>
            <w:r>
              <w:rPr>
                <w:rFonts w:hint="eastAsia"/>
                <w:color w:val="333333"/>
                <w:sz w:val="18"/>
                <w:szCs w:val="18"/>
              </w:rPr>
              <w:t>输出带宽比例，输出带宽可用于远程预览和远程回放。</w:t>
            </w:r>
          </w:p>
          <w:p w:rsidR="00CE6180" w:rsidRDefault="00CE6180">
            <w:pPr>
              <w:rPr>
                <w:color w:val="333333"/>
                <w:sz w:val="18"/>
                <w:szCs w:val="18"/>
              </w:rPr>
            </w:pPr>
            <w:r>
              <w:rPr>
                <w:rFonts w:hint="eastAsia"/>
                <w:color w:val="333333"/>
                <w:sz w:val="18"/>
                <w:szCs w:val="18"/>
              </w:rPr>
              <w:t>·支持前端相机彩转黑阈值、黑转彩阈值、红外灯亮度以及恢复出厂默认设置。</w:t>
            </w:r>
          </w:p>
          <w:p w:rsidR="00CE6180" w:rsidRDefault="00CE6180">
            <w:pPr>
              <w:rPr>
                <w:color w:val="333333"/>
                <w:sz w:val="18"/>
                <w:szCs w:val="18"/>
              </w:rPr>
            </w:pPr>
            <w:r>
              <w:rPr>
                <w:rFonts w:hint="eastAsia"/>
                <w:color w:val="333333"/>
                <w:sz w:val="18"/>
                <w:szCs w:val="18"/>
              </w:rPr>
              <w:t>·支持最大</w:t>
            </w:r>
            <w:r>
              <w:rPr>
                <w:color w:val="333333"/>
                <w:sz w:val="18"/>
                <w:szCs w:val="18"/>
              </w:rPr>
              <w:t>16</w:t>
            </w:r>
            <w:r>
              <w:rPr>
                <w:rFonts w:hint="eastAsia"/>
                <w:color w:val="333333"/>
                <w:sz w:val="18"/>
                <w:szCs w:val="18"/>
              </w:rPr>
              <w:t>路数同步回放及多路同步倒放。</w:t>
            </w:r>
          </w:p>
          <w:p w:rsidR="00CE6180" w:rsidRDefault="00CE6180">
            <w:pPr>
              <w:rPr>
                <w:color w:val="333333"/>
                <w:sz w:val="18"/>
                <w:szCs w:val="18"/>
              </w:rPr>
            </w:pPr>
            <w:r>
              <w:rPr>
                <w:rFonts w:hint="eastAsia"/>
                <w:color w:val="333333"/>
                <w:sz w:val="18"/>
                <w:szCs w:val="18"/>
              </w:rPr>
              <w:t>·最大支持</w:t>
            </w:r>
            <w:r>
              <w:rPr>
                <w:color w:val="333333"/>
                <w:sz w:val="18"/>
                <w:szCs w:val="18"/>
              </w:rPr>
              <w:t>4</w:t>
            </w:r>
            <w:r>
              <w:rPr>
                <w:rFonts w:hint="eastAsia"/>
                <w:color w:val="333333"/>
                <w:sz w:val="18"/>
                <w:szCs w:val="18"/>
              </w:rPr>
              <w:t>路智能侦测（越界、区域入侵）报警及联动。</w:t>
            </w:r>
          </w:p>
          <w:p w:rsidR="00CE6180" w:rsidRDefault="00CE6180">
            <w:pPr>
              <w:rPr>
                <w:color w:val="333333"/>
                <w:sz w:val="18"/>
                <w:szCs w:val="18"/>
              </w:rPr>
            </w:pPr>
            <w:r>
              <w:rPr>
                <w:rFonts w:hint="eastAsia"/>
                <w:color w:val="333333"/>
                <w:sz w:val="18"/>
                <w:szCs w:val="18"/>
              </w:rPr>
              <w:t>·支持萤石云服务，可一键配置上网。</w:t>
            </w:r>
          </w:p>
          <w:p w:rsidR="00CE6180" w:rsidRDefault="00CE6180">
            <w:pPr>
              <w:rPr>
                <w:color w:val="333333"/>
                <w:sz w:val="18"/>
                <w:szCs w:val="18"/>
              </w:rPr>
            </w:pPr>
            <w:r>
              <w:rPr>
                <w:rFonts w:hint="eastAsia"/>
                <w:color w:val="333333"/>
                <w:sz w:val="18"/>
                <w:szCs w:val="18"/>
              </w:rPr>
              <w:t>·支持</w:t>
            </w:r>
            <w:r>
              <w:rPr>
                <w:color w:val="333333"/>
                <w:sz w:val="18"/>
                <w:szCs w:val="18"/>
              </w:rPr>
              <w:t>GB28181</w:t>
            </w:r>
            <w:r>
              <w:rPr>
                <w:rFonts w:hint="eastAsia"/>
                <w:color w:val="333333"/>
                <w:sz w:val="18"/>
                <w:szCs w:val="18"/>
              </w:rPr>
              <w:t>、</w:t>
            </w:r>
            <w:r>
              <w:rPr>
                <w:color w:val="333333"/>
                <w:sz w:val="18"/>
                <w:szCs w:val="18"/>
              </w:rPr>
              <w:t>Ehome</w:t>
            </w:r>
            <w:r>
              <w:rPr>
                <w:rFonts w:hint="eastAsia"/>
                <w:color w:val="333333"/>
                <w:sz w:val="18"/>
                <w:szCs w:val="18"/>
              </w:rPr>
              <w:t>协议接入平台。</w:t>
            </w:r>
          </w:p>
          <w:p w:rsidR="00CE6180" w:rsidRDefault="00CE6180">
            <w:pPr>
              <w:rPr>
                <w:color w:val="333333"/>
                <w:sz w:val="18"/>
                <w:szCs w:val="18"/>
              </w:rPr>
            </w:pPr>
            <w:r>
              <w:rPr>
                <w:rFonts w:hint="eastAsia"/>
                <w:color w:val="333333"/>
                <w:sz w:val="18"/>
                <w:szCs w:val="18"/>
              </w:rPr>
              <w:t>·支持密码问题恢复功能，支持本地导入</w:t>
            </w:r>
            <w:r>
              <w:rPr>
                <w:color w:val="333333"/>
                <w:sz w:val="18"/>
                <w:szCs w:val="18"/>
              </w:rPr>
              <w:t>GUID</w:t>
            </w:r>
            <w:r>
              <w:rPr>
                <w:rFonts w:hint="eastAsia"/>
                <w:color w:val="333333"/>
                <w:sz w:val="18"/>
                <w:szCs w:val="18"/>
              </w:rPr>
              <w:t>文件进行密码重置。</w:t>
            </w:r>
          </w:p>
          <w:p w:rsidR="00CE6180" w:rsidRDefault="00CE6180">
            <w:pPr>
              <w:rPr>
                <w:color w:val="333333"/>
                <w:sz w:val="18"/>
                <w:szCs w:val="18"/>
              </w:rPr>
            </w:pPr>
            <w:r>
              <w:rPr>
                <w:rFonts w:hint="eastAsia"/>
                <w:color w:val="333333"/>
                <w:sz w:val="18"/>
                <w:szCs w:val="18"/>
              </w:rPr>
              <w:t>·支持海康</w:t>
            </w:r>
            <w:r>
              <w:rPr>
                <w:color w:val="333333"/>
                <w:sz w:val="18"/>
                <w:szCs w:val="18"/>
              </w:rPr>
              <w:t>SMARTIPC</w:t>
            </w:r>
            <w:r>
              <w:rPr>
                <w:rFonts w:hint="eastAsia"/>
                <w:color w:val="333333"/>
                <w:sz w:val="18"/>
                <w:szCs w:val="18"/>
              </w:rPr>
              <w:t>越界、进入区域、离开区域、区域入侵、徘徊、人员聚焦、快速移动、非法停车、物品遗留、物品拿取、人脸、车牌、音</w:t>
            </w:r>
          </w:p>
          <w:p w:rsidR="00CE6180" w:rsidRDefault="00CE6180">
            <w:pPr>
              <w:rPr>
                <w:color w:val="333333"/>
                <w:sz w:val="18"/>
                <w:szCs w:val="18"/>
              </w:rPr>
            </w:pPr>
            <w:r>
              <w:rPr>
                <w:rFonts w:hint="eastAsia"/>
                <w:color w:val="333333"/>
                <w:sz w:val="18"/>
                <w:szCs w:val="18"/>
              </w:rPr>
              <w:t>频输入异常、声强突变、虚焦以及场景变更等多种智能侦测接入与联动，支持智能搜索、回放及备份功能，有效提高录像检索与回放效率。</w:t>
            </w:r>
          </w:p>
          <w:p w:rsidR="00CE6180" w:rsidRDefault="00CE6180">
            <w:pPr>
              <w:rPr>
                <w:color w:val="333333"/>
                <w:sz w:val="18"/>
                <w:szCs w:val="18"/>
              </w:rPr>
            </w:pPr>
            <w:r>
              <w:rPr>
                <w:rFonts w:hint="eastAsia"/>
                <w:color w:val="333333"/>
                <w:sz w:val="18"/>
                <w:szCs w:val="18"/>
              </w:rPr>
              <w:t>·支持超高速回放。</w:t>
            </w:r>
          </w:p>
          <w:p w:rsidR="00CE6180" w:rsidRDefault="00CE6180">
            <w:pPr>
              <w:rPr>
                <w:color w:val="333333"/>
                <w:sz w:val="18"/>
                <w:szCs w:val="18"/>
              </w:rPr>
            </w:pPr>
            <w:r>
              <w:rPr>
                <w:rFonts w:hint="eastAsia"/>
                <w:color w:val="333333"/>
                <w:sz w:val="18"/>
                <w:szCs w:val="18"/>
              </w:rPr>
              <w:t>·支持硬盘配额和硬盘盘组存储模式，可对不同通道分配不同的录像保存容量或周期。</w:t>
            </w:r>
          </w:p>
          <w:p w:rsidR="00CE6180" w:rsidRDefault="00CE6180">
            <w:pPr>
              <w:rPr>
                <w:color w:val="333333"/>
                <w:sz w:val="18"/>
                <w:szCs w:val="18"/>
              </w:rPr>
            </w:pPr>
            <w:r>
              <w:rPr>
                <w:rFonts w:hint="eastAsia"/>
                <w:color w:val="333333"/>
                <w:sz w:val="18"/>
                <w:szCs w:val="18"/>
              </w:rPr>
              <w:t>·双千兆网卡，支持网络容错、负载均衡以及双网络</w:t>
            </w:r>
            <w:r>
              <w:rPr>
                <w:color w:val="333333"/>
                <w:sz w:val="18"/>
                <w:szCs w:val="18"/>
              </w:rPr>
              <w:t>IP</w:t>
            </w:r>
            <w:r>
              <w:rPr>
                <w:rFonts w:hint="eastAsia"/>
                <w:color w:val="333333"/>
                <w:sz w:val="18"/>
                <w:szCs w:val="18"/>
              </w:rPr>
              <w:t>设定等应用。</w:t>
            </w:r>
          </w:p>
          <w:p w:rsidR="00CE6180" w:rsidRDefault="00CE6180">
            <w:r>
              <w:rPr>
                <w:rFonts w:hint="eastAsia"/>
                <w:color w:val="333333"/>
                <w:sz w:val="18"/>
                <w:szCs w:val="18"/>
              </w:rPr>
              <w:t>·支持视频质量诊断</w:t>
            </w:r>
            <w:r>
              <w:rPr>
                <w:color w:val="333333"/>
                <w:sz w:val="18"/>
                <w:szCs w:val="18"/>
              </w:rPr>
              <w:t>(VQD)</w:t>
            </w:r>
            <w:r>
              <w:rPr>
                <w:rFonts w:hint="eastAsia"/>
                <w:color w:val="333333"/>
                <w:sz w:val="18"/>
                <w:szCs w:val="18"/>
              </w:rPr>
              <w:t>功能，对输入的模拟视频信号进行质量分析与预警。</w:t>
            </w:r>
            <w:r>
              <w:rPr>
                <w:vanish/>
                <w:color w:val="333333"/>
                <w:sz w:val="18"/>
                <w:szCs w:val="18"/>
              </w:rPr>
              <w:t>SMARTIPC</w:t>
            </w:r>
            <w:r>
              <w:rPr>
                <w:rFonts w:hint="eastAsia"/>
                <w:vanish/>
                <w:color w:val="333333"/>
                <w:sz w:val="18"/>
                <w:szCs w:val="18"/>
              </w:rPr>
              <w:t>越界、进入区域、离开区·符合</w:t>
            </w:r>
            <w:r>
              <w:rPr>
                <w:vanish/>
                <w:color w:val="333333"/>
                <w:sz w:val="18"/>
                <w:szCs w:val="18"/>
              </w:rPr>
              <w:t>HDTVI</w:t>
            </w:r>
            <w:r>
              <w:rPr>
                <w:rFonts w:hint="eastAsia"/>
                <w:vanish/>
                <w:color w:val="333333"/>
                <w:sz w:val="18"/>
                <w:szCs w:val="18"/>
              </w:rPr>
              <w:t>、</w:t>
            </w:r>
            <w:r>
              <w:rPr>
                <w:vanish/>
                <w:color w:val="333333"/>
                <w:sz w:val="18"/>
                <w:szCs w:val="18"/>
              </w:rPr>
              <w:t>AHD</w:t>
            </w:r>
            <w:r>
              <w:rPr>
                <w:rFonts w:hint="eastAsia"/>
                <w:vanish/>
                <w:color w:val="333333"/>
                <w:sz w:val="18"/>
                <w:szCs w:val="18"/>
              </w:rPr>
              <w:t>、</w:t>
            </w:r>
            <w:r>
              <w:rPr>
                <w:vanish/>
                <w:color w:val="333333"/>
                <w:sz w:val="18"/>
                <w:szCs w:val="18"/>
              </w:rPr>
              <w:t>CVI</w:t>
            </w:r>
            <w:r>
              <w:rPr>
                <w:rFonts w:hint="eastAsia"/>
                <w:vanish/>
                <w:color w:val="333333"/>
                <w:sz w:val="18"/>
                <w:szCs w:val="18"/>
              </w:rPr>
              <w:t>等信号标准规范，支持</w:t>
            </w:r>
            <w:r>
              <w:rPr>
                <w:vanish/>
                <w:color w:val="333333"/>
                <w:sz w:val="18"/>
                <w:szCs w:val="18"/>
              </w:rPr>
              <w:t>HDTVI</w:t>
            </w:r>
            <w:r>
              <w:rPr>
                <w:rFonts w:hint="eastAsia"/>
                <w:vanish/>
                <w:color w:val="333333"/>
                <w:sz w:val="18"/>
                <w:szCs w:val="18"/>
              </w:rPr>
              <w:t>、</w:t>
            </w:r>
            <w:r>
              <w:rPr>
                <w:vanish/>
                <w:color w:val="333333"/>
                <w:sz w:val="18"/>
                <w:szCs w:val="18"/>
              </w:rPr>
              <w:t>AHD</w:t>
            </w:r>
            <w:r>
              <w:rPr>
                <w:rFonts w:hint="eastAsia"/>
                <w:vanish/>
                <w:color w:val="333333"/>
                <w:sz w:val="18"/>
                <w:szCs w:val="18"/>
              </w:rPr>
              <w:t>、</w:t>
            </w:r>
            <w:r>
              <w:rPr>
                <w:vanish/>
                <w:color w:val="333333"/>
                <w:sz w:val="18"/>
                <w:szCs w:val="18"/>
              </w:rPr>
              <w:t>CVI</w:t>
            </w:r>
            <w:r>
              <w:rPr>
                <w:rFonts w:hint="eastAsia"/>
                <w:vanish/>
                <w:color w:val="333333"/>
                <w:sz w:val="18"/>
                <w:szCs w:val="18"/>
              </w:rPr>
              <w:t>、模拟、网络五种混合信号接入。</w:t>
            </w:r>
            <w:r>
              <w:rPr>
                <w:vanish/>
                <w:color w:val="333333"/>
                <w:sz w:val="18"/>
                <w:szCs w:val="18"/>
              </w:rPr>
              <w:br/>
            </w:r>
            <w:r>
              <w:rPr>
                <w:rFonts w:hint="eastAsia"/>
                <w:vanish/>
                <w:color w:val="333333"/>
                <w:sz w:val="18"/>
                <w:szCs w:val="18"/>
              </w:rPr>
              <w:t>·支持信号接入时，预览画面右下角叠加</w:t>
            </w:r>
            <w:r>
              <w:rPr>
                <w:vanish/>
                <w:color w:val="333333"/>
                <w:sz w:val="18"/>
                <w:szCs w:val="18"/>
              </w:rPr>
              <w:t>OSD</w:t>
            </w:r>
            <w:r>
              <w:rPr>
                <w:rFonts w:hint="eastAsia"/>
                <w:vanish/>
                <w:color w:val="333333"/>
                <w:sz w:val="18"/>
                <w:szCs w:val="18"/>
              </w:rPr>
              <w:t>显示输入信号类型字符串。</w:t>
            </w:r>
            <w:r>
              <w:rPr>
                <w:vanish/>
                <w:color w:val="333333"/>
                <w:sz w:val="18"/>
                <w:szCs w:val="18"/>
              </w:rPr>
              <w:br/>
            </w:r>
            <w:r>
              <w:rPr>
                <w:rFonts w:hint="eastAsia"/>
                <w:vanish/>
                <w:color w:val="333333"/>
                <w:sz w:val="18"/>
                <w:szCs w:val="18"/>
              </w:rPr>
              <w:t>·</w:t>
            </w:r>
            <w:r>
              <w:rPr>
                <w:vanish/>
                <w:color w:val="333333"/>
                <w:sz w:val="18"/>
                <w:szCs w:val="18"/>
              </w:rPr>
              <w:t>XVR</w:t>
            </w:r>
            <w:r>
              <w:rPr>
                <w:rFonts w:hint="eastAsia"/>
                <w:vanish/>
                <w:color w:val="333333"/>
                <w:sz w:val="18"/>
                <w:szCs w:val="18"/>
              </w:rPr>
              <w:t>系列产品，支持接驳符合海康威视、</w:t>
            </w:r>
            <w:r>
              <w:rPr>
                <w:vanish/>
                <w:color w:val="333333"/>
                <w:sz w:val="18"/>
                <w:szCs w:val="18"/>
              </w:rPr>
              <w:t>ONVIF</w:t>
            </w:r>
            <w:r>
              <w:rPr>
                <w:rFonts w:hint="eastAsia"/>
                <w:vanish/>
                <w:color w:val="333333"/>
                <w:sz w:val="18"/>
                <w:szCs w:val="18"/>
              </w:rPr>
              <w:t>协议的网络摄像机，支持禁用所有模拟通道，转换为</w:t>
            </w:r>
            <w:r>
              <w:rPr>
                <w:vanish/>
                <w:color w:val="333333"/>
                <w:sz w:val="18"/>
                <w:szCs w:val="18"/>
              </w:rPr>
              <w:t>IP</w:t>
            </w:r>
            <w:r>
              <w:rPr>
                <w:rFonts w:hint="eastAsia"/>
                <w:vanish/>
                <w:color w:val="333333"/>
                <w:sz w:val="18"/>
                <w:szCs w:val="18"/>
              </w:rPr>
              <w:t>通道。</w:t>
            </w:r>
            <w:r>
              <w:rPr>
                <w:vanish/>
                <w:color w:val="333333"/>
                <w:sz w:val="18"/>
                <w:szCs w:val="18"/>
              </w:rPr>
              <w:br/>
            </w:r>
            <w:r>
              <w:rPr>
                <w:rFonts w:hint="eastAsia"/>
                <w:vanish/>
                <w:color w:val="333333"/>
                <w:sz w:val="18"/>
                <w:szCs w:val="18"/>
              </w:rPr>
              <w:t>·支持</w:t>
            </w:r>
            <w:r>
              <w:rPr>
                <w:vanish/>
                <w:color w:val="333333"/>
                <w:sz w:val="18"/>
                <w:szCs w:val="18"/>
              </w:rPr>
              <w:t>Smart264/Smart265</w:t>
            </w:r>
            <w:r>
              <w:rPr>
                <w:rFonts w:hint="eastAsia"/>
                <w:vanish/>
                <w:color w:val="333333"/>
                <w:sz w:val="18"/>
                <w:szCs w:val="18"/>
              </w:rPr>
              <w:t>编码；相同分辨率，码率更低；相同硬盘，录像时间更持久。</w:t>
            </w:r>
            <w:r>
              <w:rPr>
                <w:vanish/>
                <w:color w:val="333333"/>
                <w:sz w:val="18"/>
                <w:szCs w:val="18"/>
              </w:rPr>
              <w:br/>
            </w:r>
            <w:r>
              <w:rPr>
                <w:rFonts w:hint="eastAsia"/>
                <w:vanish/>
                <w:color w:val="333333"/>
                <w:sz w:val="18"/>
                <w:szCs w:val="18"/>
              </w:rPr>
              <w:t>·支持一键开启</w:t>
            </w:r>
            <w:r>
              <w:rPr>
                <w:vanish/>
                <w:color w:val="333333"/>
                <w:sz w:val="18"/>
                <w:szCs w:val="18"/>
              </w:rPr>
              <w:t>/</w:t>
            </w:r>
            <w:r>
              <w:rPr>
                <w:rFonts w:hint="eastAsia"/>
                <w:vanish/>
                <w:color w:val="333333"/>
                <w:sz w:val="18"/>
                <w:szCs w:val="18"/>
              </w:rPr>
              <w:t>关闭模拟通道</w:t>
            </w:r>
            <w:r>
              <w:rPr>
                <w:vanish/>
                <w:color w:val="333333"/>
                <w:sz w:val="18"/>
                <w:szCs w:val="18"/>
              </w:rPr>
              <w:t>Smart264/Smart265</w:t>
            </w:r>
            <w:r>
              <w:rPr>
                <w:rFonts w:hint="eastAsia"/>
                <w:vanish/>
                <w:color w:val="333333"/>
                <w:sz w:val="18"/>
                <w:szCs w:val="18"/>
              </w:rPr>
              <w:t>。</w:t>
            </w:r>
            <w:r>
              <w:rPr>
                <w:vanish/>
                <w:color w:val="333333"/>
                <w:sz w:val="18"/>
                <w:szCs w:val="18"/>
              </w:rPr>
              <w:br/>
            </w:r>
            <w:r>
              <w:rPr>
                <w:rFonts w:hint="eastAsia"/>
                <w:vanish/>
                <w:color w:val="333333"/>
                <w:sz w:val="18"/>
                <w:szCs w:val="18"/>
              </w:rPr>
              <w:t>·全路数支持高清</w:t>
            </w:r>
            <w:r>
              <w:rPr>
                <w:vanish/>
                <w:color w:val="333333"/>
                <w:sz w:val="18"/>
                <w:szCs w:val="18"/>
              </w:rPr>
              <w:t>1080P</w:t>
            </w:r>
            <w:r>
              <w:rPr>
                <w:rFonts w:hint="eastAsia"/>
                <w:vanish/>
                <w:color w:val="333333"/>
                <w:sz w:val="18"/>
                <w:szCs w:val="18"/>
              </w:rPr>
              <w:t>实时预览，</w:t>
            </w:r>
            <w:r>
              <w:rPr>
                <w:vanish/>
                <w:color w:val="333333"/>
                <w:sz w:val="18"/>
                <w:szCs w:val="18"/>
              </w:rPr>
              <w:t>720P</w:t>
            </w:r>
            <w:r>
              <w:rPr>
                <w:rFonts w:hint="eastAsia"/>
                <w:vanish/>
                <w:color w:val="333333"/>
                <w:sz w:val="18"/>
                <w:szCs w:val="18"/>
              </w:rPr>
              <w:t>实时编码。</w:t>
            </w:r>
            <w:r>
              <w:rPr>
                <w:vanish/>
                <w:color w:val="333333"/>
                <w:sz w:val="18"/>
                <w:szCs w:val="18"/>
              </w:rPr>
              <w:br/>
            </w:r>
            <w:r>
              <w:rPr>
                <w:rFonts w:hint="eastAsia"/>
                <w:vanish/>
                <w:color w:val="333333"/>
                <w:sz w:val="18"/>
                <w:szCs w:val="18"/>
              </w:rPr>
              <w:t>·远距离同轴电缆传输，</w:t>
            </w:r>
            <w:r>
              <w:rPr>
                <w:vanish/>
                <w:color w:val="333333"/>
                <w:sz w:val="18"/>
                <w:szCs w:val="18"/>
              </w:rPr>
              <w:t>TVI720P</w:t>
            </w:r>
            <w:r>
              <w:rPr>
                <w:rFonts w:hint="eastAsia"/>
                <w:vanish/>
                <w:color w:val="333333"/>
                <w:sz w:val="18"/>
                <w:szCs w:val="18"/>
              </w:rPr>
              <w:t>信号最高支持</w:t>
            </w:r>
            <w:r>
              <w:rPr>
                <w:vanish/>
                <w:color w:val="333333"/>
                <w:sz w:val="18"/>
                <w:szCs w:val="18"/>
              </w:rPr>
              <w:t>1200</w:t>
            </w:r>
            <w:r>
              <w:rPr>
                <w:rFonts w:hint="eastAsia"/>
                <w:vanish/>
                <w:color w:val="333333"/>
                <w:sz w:val="18"/>
                <w:szCs w:val="18"/>
              </w:rPr>
              <w:t>米可靠传输。</w:t>
            </w:r>
            <w:r>
              <w:rPr>
                <w:vanish/>
                <w:color w:val="333333"/>
                <w:sz w:val="18"/>
                <w:szCs w:val="18"/>
              </w:rPr>
              <w:br/>
            </w:r>
            <w:r>
              <w:rPr>
                <w:rFonts w:hint="eastAsia"/>
                <w:vanish/>
                <w:color w:val="333333"/>
                <w:sz w:val="18"/>
                <w:szCs w:val="18"/>
              </w:rPr>
              <w:t>·接入</w:t>
            </w:r>
            <w:r>
              <w:rPr>
                <w:vanish/>
                <w:color w:val="333333"/>
                <w:sz w:val="18"/>
                <w:szCs w:val="18"/>
              </w:rPr>
              <w:t>PIR</w:t>
            </w:r>
            <w:r>
              <w:rPr>
                <w:rFonts w:hint="eastAsia"/>
                <w:vanish/>
                <w:color w:val="333333"/>
                <w:sz w:val="18"/>
                <w:szCs w:val="18"/>
              </w:rPr>
              <w:t>相机后，模拟通道移动侦测支持去误报功能。</w:t>
            </w:r>
            <w:r>
              <w:rPr>
                <w:vanish/>
                <w:color w:val="333333"/>
                <w:sz w:val="18"/>
                <w:szCs w:val="18"/>
              </w:rPr>
              <w:br/>
            </w:r>
            <w:r>
              <w:rPr>
                <w:rFonts w:hint="eastAsia"/>
                <w:vanish/>
                <w:color w:val="333333"/>
                <w:sz w:val="18"/>
                <w:szCs w:val="18"/>
              </w:rPr>
              <w:t>·</w:t>
            </w:r>
            <w:r>
              <w:rPr>
                <w:vanish/>
                <w:color w:val="333333"/>
                <w:sz w:val="18"/>
                <w:szCs w:val="18"/>
              </w:rPr>
              <w:t>Web</w:t>
            </w:r>
            <w:r>
              <w:rPr>
                <w:rFonts w:hint="eastAsia"/>
                <w:vanish/>
                <w:color w:val="333333"/>
                <w:sz w:val="18"/>
                <w:szCs w:val="18"/>
              </w:rPr>
              <w:t>控件支持全路数同步回放。</w:t>
            </w:r>
            <w:r>
              <w:rPr>
                <w:vanish/>
                <w:color w:val="333333"/>
                <w:sz w:val="18"/>
                <w:szCs w:val="18"/>
              </w:rPr>
              <w:br/>
            </w:r>
            <w:r>
              <w:rPr>
                <w:rFonts w:hint="eastAsia"/>
                <w:vanish/>
                <w:color w:val="333333"/>
                <w:sz w:val="18"/>
                <w:szCs w:val="18"/>
              </w:rPr>
              <w:t>·支持鼠标滚轮电子放大。</w:t>
            </w:r>
            <w:r>
              <w:rPr>
                <w:vanish/>
                <w:color w:val="333333"/>
                <w:sz w:val="18"/>
                <w:szCs w:val="18"/>
              </w:rPr>
              <w:br/>
            </w:r>
            <w:r>
              <w:rPr>
                <w:rFonts w:hint="eastAsia"/>
                <w:vanish/>
                <w:color w:val="333333"/>
                <w:sz w:val="18"/>
                <w:szCs w:val="18"/>
              </w:rPr>
              <w:t>·支持通过同轴电缆传输控制信号，可进行云台及摄像机菜单控制，简单便捷。</w:t>
            </w:r>
            <w:r>
              <w:rPr>
                <w:vanish/>
                <w:color w:val="333333"/>
                <w:sz w:val="18"/>
                <w:szCs w:val="18"/>
              </w:rPr>
              <w:br/>
            </w:r>
            <w:r>
              <w:rPr>
                <w:rFonts w:hint="eastAsia"/>
                <w:vanish/>
                <w:color w:val="333333"/>
                <w:sz w:val="18"/>
                <w:szCs w:val="18"/>
              </w:rPr>
              <w:t>·支持</w:t>
            </w:r>
            <w:r>
              <w:rPr>
                <w:vanish/>
                <w:color w:val="333333"/>
                <w:sz w:val="18"/>
                <w:szCs w:val="18"/>
              </w:rPr>
              <w:t>VGA</w:t>
            </w:r>
            <w:r>
              <w:rPr>
                <w:rFonts w:hint="eastAsia"/>
                <w:vanish/>
                <w:color w:val="333333"/>
                <w:sz w:val="18"/>
                <w:szCs w:val="18"/>
              </w:rPr>
              <w:t>与</w:t>
            </w:r>
            <w:r>
              <w:rPr>
                <w:vanish/>
                <w:color w:val="333333"/>
                <w:sz w:val="18"/>
                <w:szCs w:val="18"/>
              </w:rPr>
              <w:t>HDMI1</w:t>
            </w:r>
            <w:r>
              <w:rPr>
                <w:rFonts w:hint="eastAsia"/>
                <w:vanish/>
                <w:color w:val="333333"/>
                <w:sz w:val="18"/>
                <w:szCs w:val="18"/>
              </w:rPr>
              <w:t>同源输出，与</w:t>
            </w:r>
            <w:r>
              <w:rPr>
                <w:vanish/>
                <w:color w:val="333333"/>
                <w:sz w:val="18"/>
                <w:szCs w:val="18"/>
              </w:rPr>
              <w:t>HDMI2</w:t>
            </w:r>
            <w:r>
              <w:rPr>
                <w:rFonts w:hint="eastAsia"/>
                <w:vanish/>
                <w:color w:val="333333"/>
                <w:sz w:val="18"/>
                <w:szCs w:val="18"/>
              </w:rPr>
              <w:t>非同源输出，</w:t>
            </w:r>
            <w:r>
              <w:rPr>
                <w:vanish/>
                <w:color w:val="333333"/>
                <w:sz w:val="18"/>
                <w:szCs w:val="18"/>
              </w:rPr>
              <w:t>VGA</w:t>
            </w:r>
            <w:r>
              <w:rPr>
                <w:rFonts w:hint="eastAsia"/>
                <w:vanish/>
                <w:color w:val="333333"/>
                <w:sz w:val="18"/>
                <w:szCs w:val="18"/>
              </w:rPr>
              <w:t>与</w:t>
            </w:r>
            <w:r>
              <w:rPr>
                <w:vanish/>
                <w:color w:val="333333"/>
                <w:sz w:val="18"/>
                <w:szCs w:val="18"/>
              </w:rPr>
              <w:t>HDMI1</w:t>
            </w:r>
            <w:r>
              <w:rPr>
                <w:rFonts w:hint="eastAsia"/>
                <w:vanish/>
                <w:color w:val="333333"/>
                <w:sz w:val="18"/>
                <w:szCs w:val="18"/>
              </w:rPr>
              <w:t>最大支持</w:t>
            </w:r>
            <w:r>
              <w:rPr>
                <w:vanish/>
                <w:color w:val="333333"/>
                <w:sz w:val="18"/>
                <w:szCs w:val="18"/>
              </w:rPr>
              <w:t>1920</w:t>
            </w:r>
            <w:r>
              <w:rPr>
                <w:rFonts w:hint="eastAsia"/>
                <w:vanish/>
                <w:color w:val="333333"/>
                <w:sz w:val="18"/>
                <w:szCs w:val="18"/>
              </w:rPr>
              <w:t>×</w:t>
            </w:r>
            <w:r>
              <w:rPr>
                <w:vanish/>
                <w:color w:val="333333"/>
                <w:sz w:val="18"/>
                <w:szCs w:val="18"/>
              </w:rPr>
              <w:t>1080/60Hz</w:t>
            </w:r>
            <w:r>
              <w:rPr>
                <w:rFonts w:hint="eastAsia"/>
                <w:vanish/>
                <w:color w:val="333333"/>
                <w:sz w:val="18"/>
                <w:szCs w:val="18"/>
              </w:rPr>
              <w:t>输出，</w:t>
            </w:r>
            <w:r>
              <w:rPr>
                <w:vanish/>
                <w:color w:val="333333"/>
                <w:sz w:val="18"/>
                <w:szCs w:val="18"/>
              </w:rPr>
              <w:t>HDMI2</w:t>
            </w:r>
            <w:r>
              <w:rPr>
                <w:rFonts w:hint="eastAsia"/>
                <w:vanish/>
                <w:color w:val="333333"/>
                <w:sz w:val="18"/>
                <w:szCs w:val="18"/>
              </w:rPr>
              <w:t>最大支持</w:t>
            </w:r>
            <w:r>
              <w:rPr>
                <w:vanish/>
                <w:color w:val="333333"/>
                <w:sz w:val="18"/>
                <w:szCs w:val="18"/>
              </w:rPr>
              <w:t>4K</w:t>
            </w:r>
            <w:r>
              <w:rPr>
                <w:rFonts w:hint="eastAsia"/>
                <w:vanish/>
                <w:color w:val="333333"/>
                <w:sz w:val="18"/>
                <w:szCs w:val="18"/>
              </w:rPr>
              <w:t>输出。</w:t>
            </w:r>
            <w:r>
              <w:rPr>
                <w:vanish/>
                <w:color w:val="333333"/>
                <w:sz w:val="18"/>
                <w:szCs w:val="18"/>
              </w:rPr>
              <w:br/>
            </w:r>
            <w:r>
              <w:rPr>
                <w:rFonts w:hint="eastAsia"/>
                <w:vanish/>
                <w:color w:val="333333"/>
                <w:sz w:val="18"/>
                <w:szCs w:val="18"/>
              </w:rPr>
              <w:t>·登录时支持选择明文显示密码。</w:t>
            </w:r>
            <w:r>
              <w:rPr>
                <w:vanish/>
                <w:color w:val="333333"/>
                <w:sz w:val="18"/>
                <w:szCs w:val="18"/>
              </w:rPr>
              <w:br/>
            </w:r>
            <w:r>
              <w:rPr>
                <w:rFonts w:hint="eastAsia"/>
                <w:vanish/>
                <w:color w:val="333333"/>
                <w:sz w:val="18"/>
                <w:szCs w:val="18"/>
              </w:rPr>
              <w:t>·支持输出带宽设置，调节输入</w:t>
            </w:r>
            <w:r>
              <w:rPr>
                <w:vanish/>
                <w:color w:val="333333"/>
                <w:sz w:val="18"/>
                <w:szCs w:val="18"/>
              </w:rPr>
              <w:t>/</w:t>
            </w:r>
            <w:r>
              <w:rPr>
                <w:rFonts w:hint="eastAsia"/>
                <w:vanish/>
                <w:color w:val="333333"/>
                <w:sz w:val="18"/>
                <w:szCs w:val="18"/>
              </w:rPr>
              <w:t>输出带宽比例，输出带宽可用于远程预览和远程回放。</w:t>
            </w:r>
            <w:r>
              <w:rPr>
                <w:vanish/>
                <w:color w:val="333333"/>
                <w:sz w:val="18"/>
                <w:szCs w:val="18"/>
              </w:rPr>
              <w:br/>
            </w:r>
            <w:r>
              <w:rPr>
                <w:rFonts w:hint="eastAsia"/>
                <w:vanish/>
                <w:color w:val="333333"/>
                <w:sz w:val="18"/>
                <w:szCs w:val="18"/>
              </w:rPr>
              <w:t>·支持前端相机彩转黑阈值、黑转彩阈值、红外灯亮度以及恢复出厂默认设置。</w:t>
            </w:r>
            <w:r>
              <w:rPr>
                <w:vanish/>
                <w:color w:val="333333"/>
                <w:sz w:val="18"/>
                <w:szCs w:val="18"/>
              </w:rPr>
              <w:br/>
            </w:r>
            <w:r>
              <w:rPr>
                <w:rFonts w:hint="eastAsia"/>
                <w:vanish/>
                <w:color w:val="333333"/>
                <w:sz w:val="18"/>
                <w:szCs w:val="18"/>
              </w:rPr>
              <w:t>·支持最大</w:t>
            </w:r>
            <w:r>
              <w:rPr>
                <w:vanish/>
                <w:color w:val="333333"/>
                <w:sz w:val="18"/>
                <w:szCs w:val="18"/>
              </w:rPr>
              <w:t>16</w:t>
            </w:r>
            <w:r>
              <w:rPr>
                <w:rFonts w:hint="eastAsia"/>
                <w:vanish/>
                <w:color w:val="333333"/>
                <w:sz w:val="18"/>
                <w:szCs w:val="18"/>
              </w:rPr>
              <w:t>路数同步回放及多路同步倒放。</w:t>
            </w:r>
            <w:r>
              <w:rPr>
                <w:vanish/>
                <w:color w:val="333333"/>
                <w:sz w:val="18"/>
                <w:szCs w:val="18"/>
              </w:rPr>
              <w:br/>
            </w:r>
            <w:r>
              <w:rPr>
                <w:rFonts w:hint="eastAsia"/>
                <w:vanish/>
                <w:color w:val="333333"/>
                <w:sz w:val="18"/>
                <w:szCs w:val="18"/>
              </w:rPr>
              <w:t>·最大支持</w:t>
            </w:r>
            <w:r>
              <w:rPr>
                <w:vanish/>
                <w:color w:val="333333"/>
                <w:sz w:val="18"/>
                <w:szCs w:val="18"/>
              </w:rPr>
              <w:t>4</w:t>
            </w:r>
            <w:r>
              <w:rPr>
                <w:rFonts w:hint="eastAsia"/>
                <w:vanish/>
                <w:color w:val="333333"/>
                <w:sz w:val="18"/>
                <w:szCs w:val="18"/>
              </w:rPr>
              <w:t>路智能侦测（越界、区域入侵）报警及联动。</w:t>
            </w:r>
            <w:r>
              <w:rPr>
                <w:vanish/>
                <w:color w:val="333333"/>
                <w:sz w:val="18"/>
                <w:szCs w:val="18"/>
              </w:rPr>
              <w:br/>
            </w:r>
            <w:r>
              <w:rPr>
                <w:rFonts w:hint="eastAsia"/>
                <w:vanish/>
                <w:color w:val="333333"/>
                <w:sz w:val="18"/>
                <w:szCs w:val="18"/>
              </w:rPr>
              <w:t>·支持萤石云服务，可一键配置上网。</w:t>
            </w:r>
            <w:r>
              <w:rPr>
                <w:vanish/>
                <w:color w:val="333333"/>
                <w:sz w:val="18"/>
                <w:szCs w:val="18"/>
              </w:rPr>
              <w:br/>
            </w:r>
            <w:r>
              <w:rPr>
                <w:rFonts w:hint="eastAsia"/>
                <w:vanish/>
                <w:color w:val="333333"/>
                <w:sz w:val="18"/>
                <w:szCs w:val="18"/>
              </w:rPr>
              <w:t>·支持</w:t>
            </w:r>
            <w:r>
              <w:rPr>
                <w:vanish/>
                <w:color w:val="333333"/>
                <w:sz w:val="18"/>
                <w:szCs w:val="18"/>
              </w:rPr>
              <w:t>GB28181</w:t>
            </w:r>
            <w:r>
              <w:rPr>
                <w:rFonts w:hint="eastAsia"/>
                <w:vanish/>
                <w:color w:val="333333"/>
                <w:sz w:val="18"/>
                <w:szCs w:val="18"/>
              </w:rPr>
              <w:t>、</w:t>
            </w:r>
            <w:r>
              <w:rPr>
                <w:vanish/>
                <w:color w:val="333333"/>
                <w:sz w:val="18"/>
                <w:szCs w:val="18"/>
              </w:rPr>
              <w:t>Ehome</w:t>
            </w:r>
            <w:r>
              <w:rPr>
                <w:rFonts w:hint="eastAsia"/>
                <w:vanish/>
                <w:color w:val="333333"/>
                <w:sz w:val="18"/>
                <w:szCs w:val="18"/>
              </w:rPr>
              <w:t>协议接入平台。</w:t>
            </w:r>
            <w:r>
              <w:rPr>
                <w:vanish/>
                <w:color w:val="333333"/>
                <w:sz w:val="18"/>
                <w:szCs w:val="18"/>
              </w:rPr>
              <w:br/>
            </w:r>
            <w:r>
              <w:rPr>
                <w:rFonts w:hint="eastAsia"/>
                <w:vanish/>
                <w:color w:val="333333"/>
                <w:sz w:val="18"/>
                <w:szCs w:val="18"/>
              </w:rPr>
              <w:t>·支持密码问题恢复功能，支持本地导入</w:t>
            </w:r>
            <w:r>
              <w:rPr>
                <w:vanish/>
                <w:color w:val="333333"/>
                <w:sz w:val="18"/>
                <w:szCs w:val="18"/>
              </w:rPr>
              <w:t>GUID</w:t>
            </w:r>
            <w:r>
              <w:rPr>
                <w:rFonts w:hint="eastAsia"/>
                <w:vanish/>
                <w:color w:val="333333"/>
                <w:sz w:val="18"/>
                <w:szCs w:val="18"/>
              </w:rPr>
              <w:t>文件进行密码重置。</w:t>
            </w:r>
            <w:r>
              <w:rPr>
                <w:vanish/>
                <w:color w:val="333333"/>
                <w:sz w:val="18"/>
                <w:szCs w:val="18"/>
              </w:rPr>
              <w:br/>
            </w:r>
            <w:r>
              <w:rPr>
                <w:rFonts w:hint="eastAsia"/>
                <w:vanish/>
                <w:color w:val="333333"/>
                <w:sz w:val="18"/>
                <w:szCs w:val="18"/>
              </w:rPr>
              <w:t>·支持海康</w:t>
            </w:r>
            <w:r>
              <w:rPr>
                <w:vanish/>
                <w:color w:val="333333"/>
                <w:sz w:val="18"/>
                <w:szCs w:val="18"/>
              </w:rPr>
              <w:t>SMARTIPC</w:t>
            </w:r>
            <w:r>
              <w:rPr>
                <w:rFonts w:hint="eastAsia"/>
                <w:vanish/>
                <w:color w:val="333333"/>
                <w:sz w:val="18"/>
                <w:szCs w:val="18"/>
              </w:rPr>
              <w:t>越界、进入区域、离开区域、区域入侵、徘徊、人员聚焦、快速移动、非法停车、物品遗留、物品拿取、人脸、车牌、音</w:t>
            </w:r>
            <w:r>
              <w:rPr>
                <w:vanish/>
                <w:color w:val="333333"/>
                <w:sz w:val="18"/>
                <w:szCs w:val="18"/>
              </w:rPr>
              <w:br/>
            </w:r>
            <w:r>
              <w:rPr>
                <w:rFonts w:hint="eastAsia"/>
                <w:vanish/>
                <w:color w:val="333333"/>
                <w:sz w:val="18"/>
                <w:szCs w:val="18"/>
              </w:rPr>
              <w:t>频输入异常、声强突变、虚焦以及场景变更等多种智能侦测接入与联动，支持智能搜索、回放及备份功能，有效提高录像检索与回放效率。</w:t>
            </w:r>
            <w:r>
              <w:rPr>
                <w:vanish/>
                <w:color w:val="333333"/>
                <w:sz w:val="18"/>
                <w:szCs w:val="18"/>
              </w:rPr>
              <w:br/>
            </w:r>
            <w:r>
              <w:rPr>
                <w:rFonts w:hint="eastAsia"/>
                <w:vanish/>
                <w:color w:val="333333"/>
                <w:sz w:val="18"/>
                <w:szCs w:val="18"/>
              </w:rPr>
              <w:t>·支持超高速回放。</w:t>
            </w:r>
            <w:r>
              <w:rPr>
                <w:vanish/>
                <w:color w:val="333333"/>
                <w:sz w:val="18"/>
                <w:szCs w:val="18"/>
              </w:rPr>
              <w:br/>
            </w:r>
            <w:r>
              <w:rPr>
                <w:rFonts w:hint="eastAsia"/>
                <w:vanish/>
                <w:color w:val="333333"/>
                <w:sz w:val="18"/>
                <w:szCs w:val="18"/>
              </w:rPr>
              <w:t>·支持硬盘配额和硬盘盘组存储模式，可对不同通道分配不同的录像保存容量或周期。</w:t>
            </w:r>
            <w:r>
              <w:rPr>
                <w:vanish/>
                <w:color w:val="333333"/>
                <w:sz w:val="18"/>
                <w:szCs w:val="18"/>
              </w:rPr>
              <w:br/>
            </w:r>
            <w:r>
              <w:rPr>
                <w:rFonts w:hint="eastAsia"/>
                <w:vanish/>
                <w:color w:val="333333"/>
                <w:sz w:val="18"/>
                <w:szCs w:val="18"/>
              </w:rPr>
              <w:t>·双千兆网卡，支持网络容错、负载均衡以及双网络</w:t>
            </w:r>
            <w:r>
              <w:rPr>
                <w:vanish/>
                <w:color w:val="333333"/>
                <w:sz w:val="18"/>
                <w:szCs w:val="18"/>
              </w:rPr>
              <w:t>IP</w:t>
            </w:r>
            <w:r>
              <w:rPr>
                <w:rFonts w:hint="eastAsia"/>
                <w:vanish/>
                <w:color w:val="333333"/>
                <w:sz w:val="18"/>
                <w:szCs w:val="18"/>
              </w:rPr>
              <w:t>设定等应用。</w:t>
            </w:r>
            <w:r>
              <w:rPr>
                <w:vanish/>
                <w:color w:val="333333"/>
                <w:sz w:val="18"/>
                <w:szCs w:val="18"/>
              </w:rPr>
              <w:br/>
            </w:r>
            <w:r>
              <w:rPr>
                <w:rFonts w:hint="eastAsia"/>
                <w:vanish/>
                <w:color w:val="333333"/>
                <w:sz w:val="18"/>
                <w:szCs w:val="18"/>
              </w:rPr>
              <w:t>·支持视频质量诊断</w:t>
            </w:r>
            <w:r>
              <w:rPr>
                <w:vanish/>
                <w:color w:val="333333"/>
                <w:sz w:val="18"/>
                <w:szCs w:val="18"/>
              </w:rPr>
              <w:t>(VQD)</w:t>
            </w:r>
            <w:r>
              <w:rPr>
                <w:rFonts w:hint="eastAsia"/>
                <w:vanish/>
                <w:color w:val="333333"/>
                <w:sz w:val="18"/>
                <w:szCs w:val="18"/>
              </w:rPr>
              <w:t>功能，对输入的模拟视频信号进行质量分析与预警。</w:t>
            </w:r>
          </w:p>
          <w:p w:rsidR="00CE6180" w:rsidRDefault="00CE6180">
            <w:pPr>
              <w:widowControl/>
              <w:jc w:val="left"/>
              <w:textAlignment w:val="center"/>
              <w:rPr>
                <w:rFonts w:ascii="宋体" w:cs="宋体"/>
                <w:color w:val="000000"/>
                <w:kern w:val="0"/>
                <w:sz w:val="22"/>
              </w:rPr>
            </w:pPr>
            <w:r>
              <w:rPr>
                <w:rFonts w:hint="eastAsia"/>
                <w:vanish/>
                <w:color w:val="333333"/>
                <w:sz w:val="18"/>
                <w:szCs w:val="18"/>
              </w:rPr>
              <w:t>·符合</w:t>
            </w:r>
            <w:r>
              <w:rPr>
                <w:vanish/>
                <w:color w:val="333333"/>
                <w:sz w:val="18"/>
                <w:szCs w:val="18"/>
              </w:rPr>
              <w:t>HDTVI</w:t>
            </w:r>
            <w:r>
              <w:rPr>
                <w:rFonts w:hint="eastAsia"/>
                <w:vanish/>
                <w:color w:val="333333"/>
                <w:sz w:val="18"/>
                <w:szCs w:val="18"/>
              </w:rPr>
              <w:t>、</w:t>
            </w:r>
            <w:r>
              <w:rPr>
                <w:vanish/>
                <w:color w:val="333333"/>
                <w:sz w:val="18"/>
                <w:szCs w:val="18"/>
              </w:rPr>
              <w:t>AHD</w:t>
            </w:r>
            <w:r>
              <w:rPr>
                <w:rFonts w:hint="eastAsia"/>
                <w:vanish/>
                <w:color w:val="333333"/>
                <w:sz w:val="18"/>
                <w:szCs w:val="18"/>
              </w:rPr>
              <w:t>、</w:t>
            </w:r>
            <w:r>
              <w:rPr>
                <w:vanish/>
                <w:color w:val="333333"/>
                <w:sz w:val="18"/>
                <w:szCs w:val="18"/>
              </w:rPr>
              <w:t>CVI</w:t>
            </w:r>
            <w:r>
              <w:rPr>
                <w:rFonts w:hint="eastAsia"/>
                <w:vanish/>
                <w:color w:val="333333"/>
                <w:sz w:val="18"/>
                <w:szCs w:val="18"/>
              </w:rPr>
              <w:t>等信号标准规范，支持</w:t>
            </w:r>
            <w:r>
              <w:rPr>
                <w:vanish/>
                <w:color w:val="333333"/>
                <w:sz w:val="18"/>
                <w:szCs w:val="18"/>
              </w:rPr>
              <w:t>HDTVI</w:t>
            </w:r>
            <w:r>
              <w:rPr>
                <w:rFonts w:hint="eastAsia"/>
                <w:vanish/>
                <w:color w:val="333333"/>
                <w:sz w:val="18"/>
                <w:szCs w:val="18"/>
              </w:rPr>
              <w:t>、</w:t>
            </w:r>
            <w:r>
              <w:rPr>
                <w:vanish/>
                <w:color w:val="333333"/>
                <w:sz w:val="18"/>
                <w:szCs w:val="18"/>
              </w:rPr>
              <w:t>AHD</w:t>
            </w:r>
            <w:r>
              <w:rPr>
                <w:rFonts w:hint="eastAsia"/>
                <w:vanish/>
                <w:color w:val="333333"/>
                <w:sz w:val="18"/>
                <w:szCs w:val="18"/>
              </w:rPr>
              <w:t>、</w:t>
            </w:r>
            <w:r>
              <w:rPr>
                <w:vanish/>
                <w:color w:val="333333"/>
                <w:sz w:val="18"/>
                <w:szCs w:val="18"/>
              </w:rPr>
              <w:t>CVI</w:t>
            </w:r>
            <w:r>
              <w:rPr>
                <w:rFonts w:hint="eastAsia"/>
                <w:vanish/>
                <w:color w:val="333333"/>
                <w:sz w:val="18"/>
                <w:szCs w:val="18"/>
              </w:rPr>
              <w:t>、模拟、网络五种混合信号接入。</w:t>
            </w:r>
            <w:r>
              <w:rPr>
                <w:vanish/>
                <w:color w:val="333333"/>
                <w:sz w:val="18"/>
                <w:szCs w:val="18"/>
              </w:rPr>
              <w:br/>
            </w:r>
            <w:r>
              <w:rPr>
                <w:rFonts w:hint="eastAsia"/>
                <w:vanish/>
                <w:color w:val="333333"/>
                <w:sz w:val="18"/>
                <w:szCs w:val="18"/>
              </w:rPr>
              <w:t>·支持信号接入时，预览画面右下角叠加</w:t>
            </w:r>
            <w:r>
              <w:rPr>
                <w:vanish/>
                <w:color w:val="333333"/>
                <w:sz w:val="18"/>
                <w:szCs w:val="18"/>
              </w:rPr>
              <w:t>OSD</w:t>
            </w:r>
            <w:r>
              <w:rPr>
                <w:rFonts w:hint="eastAsia"/>
                <w:vanish/>
                <w:color w:val="333333"/>
                <w:sz w:val="18"/>
                <w:szCs w:val="18"/>
              </w:rPr>
              <w:t>显示输入信号类型字符串。</w:t>
            </w:r>
            <w:r>
              <w:rPr>
                <w:vanish/>
                <w:color w:val="333333"/>
                <w:sz w:val="18"/>
                <w:szCs w:val="18"/>
              </w:rPr>
              <w:br/>
            </w:r>
            <w:r>
              <w:rPr>
                <w:rFonts w:hint="eastAsia"/>
                <w:vanish/>
                <w:color w:val="333333"/>
                <w:sz w:val="18"/>
                <w:szCs w:val="18"/>
              </w:rPr>
              <w:t>·</w:t>
            </w:r>
            <w:r>
              <w:rPr>
                <w:vanish/>
                <w:color w:val="333333"/>
                <w:sz w:val="18"/>
                <w:szCs w:val="18"/>
              </w:rPr>
              <w:t>XVR</w:t>
            </w:r>
            <w:r>
              <w:rPr>
                <w:rFonts w:hint="eastAsia"/>
                <w:vanish/>
                <w:color w:val="333333"/>
                <w:sz w:val="18"/>
                <w:szCs w:val="18"/>
              </w:rPr>
              <w:t>系列产品，支持接驳符合海康威视、</w:t>
            </w:r>
            <w:r>
              <w:rPr>
                <w:vanish/>
                <w:color w:val="333333"/>
                <w:sz w:val="18"/>
                <w:szCs w:val="18"/>
              </w:rPr>
              <w:t>ONVIF</w:t>
            </w:r>
            <w:r>
              <w:rPr>
                <w:rFonts w:hint="eastAsia"/>
                <w:vanish/>
                <w:color w:val="333333"/>
                <w:sz w:val="18"/>
                <w:szCs w:val="18"/>
              </w:rPr>
              <w:t>协议的网络摄像机，支持禁用所有模拟通道，转换为</w:t>
            </w:r>
            <w:r>
              <w:rPr>
                <w:vanish/>
                <w:color w:val="333333"/>
                <w:sz w:val="18"/>
                <w:szCs w:val="18"/>
              </w:rPr>
              <w:t>IP</w:t>
            </w:r>
            <w:r>
              <w:rPr>
                <w:rFonts w:hint="eastAsia"/>
                <w:vanish/>
                <w:color w:val="333333"/>
                <w:sz w:val="18"/>
                <w:szCs w:val="18"/>
              </w:rPr>
              <w:t>通道。</w:t>
            </w:r>
            <w:r>
              <w:rPr>
                <w:vanish/>
                <w:color w:val="333333"/>
                <w:sz w:val="18"/>
                <w:szCs w:val="18"/>
              </w:rPr>
              <w:br/>
            </w:r>
            <w:r>
              <w:rPr>
                <w:rFonts w:hint="eastAsia"/>
                <w:vanish/>
                <w:color w:val="333333"/>
                <w:sz w:val="18"/>
                <w:szCs w:val="18"/>
              </w:rPr>
              <w:t>·支持</w:t>
            </w:r>
            <w:r>
              <w:rPr>
                <w:vanish/>
                <w:color w:val="333333"/>
                <w:sz w:val="18"/>
                <w:szCs w:val="18"/>
              </w:rPr>
              <w:t>Smart264/Smart265</w:t>
            </w:r>
            <w:r>
              <w:rPr>
                <w:rFonts w:hint="eastAsia"/>
                <w:vanish/>
                <w:color w:val="333333"/>
                <w:sz w:val="18"/>
                <w:szCs w:val="18"/>
              </w:rPr>
              <w:t>编码；相同分辨率，码率更低；相同硬盘，录像时间更持久。</w:t>
            </w:r>
            <w:r>
              <w:rPr>
                <w:vanish/>
                <w:color w:val="333333"/>
                <w:sz w:val="18"/>
                <w:szCs w:val="18"/>
              </w:rPr>
              <w:br/>
            </w:r>
            <w:r>
              <w:rPr>
                <w:rFonts w:hint="eastAsia"/>
                <w:vanish/>
                <w:color w:val="333333"/>
                <w:sz w:val="18"/>
                <w:szCs w:val="18"/>
              </w:rPr>
              <w:t>·支持一键开启</w:t>
            </w:r>
            <w:r>
              <w:rPr>
                <w:vanish/>
                <w:color w:val="333333"/>
                <w:sz w:val="18"/>
                <w:szCs w:val="18"/>
              </w:rPr>
              <w:t>/</w:t>
            </w:r>
            <w:r>
              <w:rPr>
                <w:rFonts w:hint="eastAsia"/>
                <w:vanish/>
                <w:color w:val="333333"/>
                <w:sz w:val="18"/>
                <w:szCs w:val="18"/>
              </w:rPr>
              <w:t>关闭模拟通道</w:t>
            </w:r>
            <w:r>
              <w:rPr>
                <w:vanish/>
                <w:color w:val="333333"/>
                <w:sz w:val="18"/>
                <w:szCs w:val="18"/>
              </w:rPr>
              <w:t>Smart264/Smart265</w:t>
            </w:r>
            <w:r>
              <w:rPr>
                <w:rFonts w:hint="eastAsia"/>
                <w:vanish/>
                <w:color w:val="333333"/>
                <w:sz w:val="18"/>
                <w:szCs w:val="18"/>
              </w:rPr>
              <w:t>。</w:t>
            </w:r>
            <w:r>
              <w:rPr>
                <w:vanish/>
                <w:color w:val="333333"/>
                <w:sz w:val="18"/>
                <w:szCs w:val="18"/>
              </w:rPr>
              <w:br/>
            </w:r>
            <w:r>
              <w:rPr>
                <w:rFonts w:hint="eastAsia"/>
                <w:vanish/>
                <w:color w:val="333333"/>
                <w:sz w:val="18"/>
                <w:szCs w:val="18"/>
              </w:rPr>
              <w:t>·全路数支持高清</w:t>
            </w:r>
            <w:r>
              <w:rPr>
                <w:vanish/>
                <w:color w:val="333333"/>
                <w:sz w:val="18"/>
                <w:szCs w:val="18"/>
              </w:rPr>
              <w:t>1080P</w:t>
            </w:r>
            <w:r>
              <w:rPr>
                <w:rFonts w:hint="eastAsia"/>
                <w:vanish/>
                <w:color w:val="333333"/>
                <w:sz w:val="18"/>
                <w:szCs w:val="18"/>
              </w:rPr>
              <w:t>实时预览，</w:t>
            </w:r>
            <w:r>
              <w:rPr>
                <w:vanish/>
                <w:color w:val="333333"/>
                <w:sz w:val="18"/>
                <w:szCs w:val="18"/>
              </w:rPr>
              <w:t>720P</w:t>
            </w:r>
            <w:r>
              <w:rPr>
                <w:rFonts w:hint="eastAsia"/>
                <w:vanish/>
                <w:color w:val="333333"/>
                <w:sz w:val="18"/>
                <w:szCs w:val="18"/>
              </w:rPr>
              <w:t>实时编码。</w:t>
            </w:r>
            <w:r>
              <w:rPr>
                <w:vanish/>
                <w:color w:val="333333"/>
                <w:sz w:val="18"/>
                <w:szCs w:val="18"/>
              </w:rPr>
              <w:br/>
            </w:r>
            <w:r>
              <w:rPr>
                <w:rFonts w:hint="eastAsia"/>
                <w:vanish/>
                <w:color w:val="333333"/>
                <w:sz w:val="18"/>
                <w:szCs w:val="18"/>
              </w:rPr>
              <w:t>·远距离同轴电缆传输，</w:t>
            </w:r>
            <w:r>
              <w:rPr>
                <w:vanish/>
                <w:color w:val="333333"/>
                <w:sz w:val="18"/>
                <w:szCs w:val="18"/>
              </w:rPr>
              <w:t>TVI720P</w:t>
            </w:r>
            <w:r>
              <w:rPr>
                <w:rFonts w:hint="eastAsia"/>
                <w:vanish/>
                <w:color w:val="333333"/>
                <w:sz w:val="18"/>
                <w:szCs w:val="18"/>
              </w:rPr>
              <w:t>信号最高支持</w:t>
            </w:r>
            <w:r>
              <w:rPr>
                <w:vanish/>
                <w:color w:val="333333"/>
                <w:sz w:val="18"/>
                <w:szCs w:val="18"/>
              </w:rPr>
              <w:t>1200</w:t>
            </w:r>
            <w:r>
              <w:rPr>
                <w:rFonts w:hint="eastAsia"/>
                <w:vanish/>
                <w:color w:val="333333"/>
                <w:sz w:val="18"/>
                <w:szCs w:val="18"/>
              </w:rPr>
              <w:t>米可靠传输。</w:t>
            </w:r>
            <w:r>
              <w:rPr>
                <w:vanish/>
                <w:color w:val="333333"/>
                <w:sz w:val="18"/>
                <w:szCs w:val="18"/>
              </w:rPr>
              <w:br/>
            </w:r>
            <w:r>
              <w:rPr>
                <w:rFonts w:hint="eastAsia"/>
                <w:vanish/>
                <w:color w:val="333333"/>
                <w:sz w:val="18"/>
                <w:szCs w:val="18"/>
              </w:rPr>
              <w:t>·接入</w:t>
            </w:r>
            <w:r>
              <w:rPr>
                <w:vanish/>
                <w:color w:val="333333"/>
                <w:sz w:val="18"/>
                <w:szCs w:val="18"/>
              </w:rPr>
              <w:t>PIR</w:t>
            </w:r>
            <w:r>
              <w:rPr>
                <w:rFonts w:hint="eastAsia"/>
                <w:vanish/>
                <w:color w:val="333333"/>
                <w:sz w:val="18"/>
                <w:szCs w:val="18"/>
              </w:rPr>
              <w:t>相机后，模拟通道移动侦测支持去误报功能。</w:t>
            </w:r>
            <w:r>
              <w:rPr>
                <w:vanish/>
                <w:color w:val="333333"/>
                <w:sz w:val="18"/>
                <w:szCs w:val="18"/>
              </w:rPr>
              <w:br/>
            </w:r>
            <w:r>
              <w:rPr>
                <w:rFonts w:hint="eastAsia"/>
                <w:vanish/>
                <w:color w:val="333333"/>
                <w:sz w:val="18"/>
                <w:szCs w:val="18"/>
              </w:rPr>
              <w:t>·</w:t>
            </w:r>
            <w:r>
              <w:rPr>
                <w:vanish/>
                <w:color w:val="333333"/>
                <w:sz w:val="18"/>
                <w:szCs w:val="18"/>
              </w:rPr>
              <w:t>Web</w:t>
            </w:r>
            <w:r>
              <w:rPr>
                <w:rFonts w:hint="eastAsia"/>
                <w:vanish/>
                <w:color w:val="333333"/>
                <w:sz w:val="18"/>
                <w:szCs w:val="18"/>
              </w:rPr>
              <w:t>控件支持全路数同步回放。</w:t>
            </w:r>
            <w:r>
              <w:rPr>
                <w:vanish/>
                <w:color w:val="333333"/>
                <w:sz w:val="18"/>
                <w:szCs w:val="18"/>
              </w:rPr>
              <w:br/>
            </w:r>
            <w:r>
              <w:rPr>
                <w:rFonts w:hint="eastAsia"/>
                <w:vanish/>
                <w:color w:val="333333"/>
                <w:sz w:val="18"/>
                <w:szCs w:val="18"/>
              </w:rPr>
              <w:t>·支持鼠标滚轮电子放大。</w:t>
            </w:r>
            <w:r>
              <w:rPr>
                <w:vanish/>
                <w:color w:val="333333"/>
                <w:sz w:val="18"/>
                <w:szCs w:val="18"/>
              </w:rPr>
              <w:br/>
            </w:r>
            <w:r>
              <w:rPr>
                <w:rFonts w:hint="eastAsia"/>
                <w:vanish/>
                <w:color w:val="333333"/>
                <w:sz w:val="18"/>
                <w:szCs w:val="18"/>
              </w:rPr>
              <w:t>·支持通过同轴电缆传输控制信号，可进行云台及摄像机菜单控制，简单便捷。</w:t>
            </w:r>
            <w:r>
              <w:rPr>
                <w:vanish/>
                <w:color w:val="333333"/>
                <w:sz w:val="18"/>
                <w:szCs w:val="18"/>
              </w:rPr>
              <w:br/>
            </w:r>
            <w:r>
              <w:rPr>
                <w:rFonts w:hint="eastAsia"/>
                <w:vanish/>
                <w:color w:val="333333"/>
                <w:sz w:val="18"/>
                <w:szCs w:val="18"/>
              </w:rPr>
              <w:t>·支持</w:t>
            </w:r>
            <w:r>
              <w:rPr>
                <w:vanish/>
                <w:color w:val="333333"/>
                <w:sz w:val="18"/>
                <w:szCs w:val="18"/>
              </w:rPr>
              <w:t>VGA</w:t>
            </w:r>
            <w:r>
              <w:rPr>
                <w:rFonts w:hint="eastAsia"/>
                <w:vanish/>
                <w:color w:val="333333"/>
                <w:sz w:val="18"/>
                <w:szCs w:val="18"/>
              </w:rPr>
              <w:t>与</w:t>
            </w:r>
            <w:r>
              <w:rPr>
                <w:vanish/>
                <w:color w:val="333333"/>
                <w:sz w:val="18"/>
                <w:szCs w:val="18"/>
              </w:rPr>
              <w:t>HDMI1</w:t>
            </w:r>
            <w:r>
              <w:rPr>
                <w:rFonts w:hint="eastAsia"/>
                <w:vanish/>
                <w:color w:val="333333"/>
                <w:sz w:val="18"/>
                <w:szCs w:val="18"/>
              </w:rPr>
              <w:t>同源输出，与</w:t>
            </w:r>
            <w:r>
              <w:rPr>
                <w:vanish/>
                <w:color w:val="333333"/>
                <w:sz w:val="18"/>
                <w:szCs w:val="18"/>
              </w:rPr>
              <w:t>HDMI2</w:t>
            </w:r>
            <w:r>
              <w:rPr>
                <w:rFonts w:hint="eastAsia"/>
                <w:vanish/>
                <w:color w:val="333333"/>
                <w:sz w:val="18"/>
                <w:szCs w:val="18"/>
              </w:rPr>
              <w:t>非同源输出，</w:t>
            </w:r>
            <w:r>
              <w:rPr>
                <w:vanish/>
                <w:color w:val="333333"/>
                <w:sz w:val="18"/>
                <w:szCs w:val="18"/>
              </w:rPr>
              <w:t>VGA</w:t>
            </w:r>
            <w:r>
              <w:rPr>
                <w:rFonts w:hint="eastAsia"/>
                <w:vanish/>
                <w:color w:val="333333"/>
                <w:sz w:val="18"/>
                <w:szCs w:val="18"/>
              </w:rPr>
              <w:t>与</w:t>
            </w:r>
            <w:r>
              <w:rPr>
                <w:vanish/>
                <w:color w:val="333333"/>
                <w:sz w:val="18"/>
                <w:szCs w:val="18"/>
              </w:rPr>
              <w:t>HDMI1</w:t>
            </w:r>
            <w:r>
              <w:rPr>
                <w:rFonts w:hint="eastAsia"/>
                <w:vanish/>
                <w:color w:val="333333"/>
                <w:sz w:val="18"/>
                <w:szCs w:val="18"/>
              </w:rPr>
              <w:t>最大支持</w:t>
            </w:r>
            <w:r>
              <w:rPr>
                <w:vanish/>
                <w:color w:val="333333"/>
                <w:sz w:val="18"/>
                <w:szCs w:val="18"/>
              </w:rPr>
              <w:t>1920</w:t>
            </w:r>
            <w:r>
              <w:rPr>
                <w:rFonts w:hint="eastAsia"/>
                <w:vanish/>
                <w:color w:val="333333"/>
                <w:sz w:val="18"/>
                <w:szCs w:val="18"/>
              </w:rPr>
              <w:t>×</w:t>
            </w:r>
            <w:r>
              <w:rPr>
                <w:vanish/>
                <w:color w:val="333333"/>
                <w:sz w:val="18"/>
                <w:szCs w:val="18"/>
              </w:rPr>
              <w:t>1080/60Hz</w:t>
            </w:r>
            <w:r>
              <w:rPr>
                <w:rFonts w:hint="eastAsia"/>
                <w:vanish/>
                <w:color w:val="333333"/>
                <w:sz w:val="18"/>
                <w:szCs w:val="18"/>
              </w:rPr>
              <w:t>输出，</w:t>
            </w:r>
            <w:r>
              <w:rPr>
                <w:vanish/>
                <w:color w:val="333333"/>
                <w:sz w:val="18"/>
                <w:szCs w:val="18"/>
              </w:rPr>
              <w:t>HDMI2</w:t>
            </w:r>
            <w:r>
              <w:rPr>
                <w:rFonts w:hint="eastAsia"/>
                <w:vanish/>
                <w:color w:val="333333"/>
                <w:sz w:val="18"/>
                <w:szCs w:val="18"/>
              </w:rPr>
              <w:t>最大支持</w:t>
            </w:r>
            <w:r>
              <w:rPr>
                <w:vanish/>
                <w:color w:val="333333"/>
                <w:sz w:val="18"/>
                <w:szCs w:val="18"/>
              </w:rPr>
              <w:t>4K</w:t>
            </w:r>
            <w:r>
              <w:rPr>
                <w:rFonts w:hint="eastAsia"/>
                <w:vanish/>
                <w:color w:val="333333"/>
                <w:sz w:val="18"/>
                <w:szCs w:val="18"/>
              </w:rPr>
              <w:t>输出。</w:t>
            </w:r>
            <w:r>
              <w:rPr>
                <w:vanish/>
                <w:color w:val="333333"/>
                <w:sz w:val="18"/>
                <w:szCs w:val="18"/>
              </w:rPr>
              <w:br/>
            </w:r>
            <w:r>
              <w:rPr>
                <w:rFonts w:hint="eastAsia"/>
                <w:vanish/>
                <w:color w:val="333333"/>
                <w:sz w:val="18"/>
                <w:szCs w:val="18"/>
              </w:rPr>
              <w:t>·登录时支持选择明文显示密码。</w:t>
            </w:r>
            <w:r>
              <w:rPr>
                <w:vanish/>
                <w:color w:val="333333"/>
                <w:sz w:val="18"/>
                <w:szCs w:val="18"/>
              </w:rPr>
              <w:br/>
            </w:r>
            <w:r>
              <w:rPr>
                <w:rFonts w:hint="eastAsia"/>
                <w:vanish/>
                <w:color w:val="333333"/>
                <w:sz w:val="18"/>
                <w:szCs w:val="18"/>
              </w:rPr>
              <w:t>·支持输出带宽设置，调节输入</w:t>
            </w:r>
            <w:r>
              <w:rPr>
                <w:vanish/>
                <w:color w:val="333333"/>
                <w:sz w:val="18"/>
                <w:szCs w:val="18"/>
              </w:rPr>
              <w:t>/</w:t>
            </w:r>
            <w:r>
              <w:rPr>
                <w:rFonts w:hint="eastAsia"/>
                <w:vanish/>
                <w:color w:val="333333"/>
                <w:sz w:val="18"/>
                <w:szCs w:val="18"/>
              </w:rPr>
              <w:t>输出带宽比例，输出带宽可用于远程预览和远程回放。</w:t>
            </w:r>
            <w:r>
              <w:rPr>
                <w:vanish/>
                <w:color w:val="333333"/>
                <w:sz w:val="18"/>
                <w:szCs w:val="18"/>
              </w:rPr>
              <w:br/>
            </w:r>
            <w:r>
              <w:rPr>
                <w:rFonts w:hint="eastAsia"/>
                <w:vanish/>
                <w:color w:val="333333"/>
                <w:sz w:val="18"/>
                <w:szCs w:val="18"/>
              </w:rPr>
              <w:t>·支持前端相机彩转黑阈值、黑转彩阈值、红外灯亮度以及恢复出厂默认设置。</w:t>
            </w:r>
            <w:r>
              <w:rPr>
                <w:vanish/>
                <w:color w:val="333333"/>
                <w:sz w:val="18"/>
                <w:szCs w:val="18"/>
              </w:rPr>
              <w:br/>
            </w:r>
            <w:r>
              <w:rPr>
                <w:rFonts w:hint="eastAsia"/>
                <w:vanish/>
                <w:color w:val="333333"/>
                <w:sz w:val="18"/>
                <w:szCs w:val="18"/>
              </w:rPr>
              <w:t>·支持最大</w:t>
            </w:r>
            <w:r>
              <w:rPr>
                <w:vanish/>
                <w:color w:val="333333"/>
                <w:sz w:val="18"/>
                <w:szCs w:val="18"/>
              </w:rPr>
              <w:t>16</w:t>
            </w:r>
            <w:r>
              <w:rPr>
                <w:rFonts w:hint="eastAsia"/>
                <w:vanish/>
                <w:color w:val="333333"/>
                <w:sz w:val="18"/>
                <w:szCs w:val="18"/>
              </w:rPr>
              <w:t>路数同步回放及多路同步倒放。</w:t>
            </w:r>
            <w:r>
              <w:rPr>
                <w:vanish/>
                <w:color w:val="333333"/>
                <w:sz w:val="18"/>
                <w:szCs w:val="18"/>
              </w:rPr>
              <w:br/>
            </w:r>
            <w:r>
              <w:rPr>
                <w:rFonts w:hint="eastAsia"/>
                <w:vanish/>
                <w:color w:val="333333"/>
                <w:sz w:val="18"/>
                <w:szCs w:val="18"/>
              </w:rPr>
              <w:t>·最大支持</w:t>
            </w:r>
            <w:r>
              <w:rPr>
                <w:vanish/>
                <w:color w:val="333333"/>
                <w:sz w:val="18"/>
                <w:szCs w:val="18"/>
              </w:rPr>
              <w:t>4</w:t>
            </w:r>
            <w:r>
              <w:rPr>
                <w:rFonts w:hint="eastAsia"/>
                <w:vanish/>
                <w:color w:val="333333"/>
                <w:sz w:val="18"/>
                <w:szCs w:val="18"/>
              </w:rPr>
              <w:t>路智能侦测（越界、区域入侵）报警及联动。</w:t>
            </w:r>
            <w:r>
              <w:rPr>
                <w:vanish/>
                <w:color w:val="333333"/>
                <w:sz w:val="18"/>
                <w:szCs w:val="18"/>
              </w:rPr>
              <w:br/>
            </w:r>
            <w:r>
              <w:rPr>
                <w:rFonts w:hint="eastAsia"/>
                <w:vanish/>
                <w:color w:val="333333"/>
                <w:sz w:val="18"/>
                <w:szCs w:val="18"/>
              </w:rPr>
              <w:t>·支持萤石云服务，可一键配置上网。</w:t>
            </w:r>
            <w:r>
              <w:rPr>
                <w:vanish/>
                <w:color w:val="333333"/>
                <w:sz w:val="18"/>
                <w:szCs w:val="18"/>
              </w:rPr>
              <w:br/>
            </w:r>
            <w:r>
              <w:rPr>
                <w:rFonts w:hint="eastAsia"/>
                <w:vanish/>
                <w:color w:val="333333"/>
                <w:sz w:val="18"/>
                <w:szCs w:val="18"/>
              </w:rPr>
              <w:t>·支持</w:t>
            </w:r>
            <w:r>
              <w:rPr>
                <w:vanish/>
                <w:color w:val="333333"/>
                <w:sz w:val="18"/>
                <w:szCs w:val="18"/>
              </w:rPr>
              <w:t>GB28181</w:t>
            </w:r>
            <w:r>
              <w:rPr>
                <w:rFonts w:hint="eastAsia"/>
                <w:vanish/>
                <w:color w:val="333333"/>
                <w:sz w:val="18"/>
                <w:szCs w:val="18"/>
              </w:rPr>
              <w:t>、</w:t>
            </w:r>
            <w:r>
              <w:rPr>
                <w:vanish/>
                <w:color w:val="333333"/>
                <w:sz w:val="18"/>
                <w:szCs w:val="18"/>
              </w:rPr>
              <w:t>Ehome</w:t>
            </w:r>
            <w:r>
              <w:rPr>
                <w:rFonts w:hint="eastAsia"/>
                <w:vanish/>
                <w:color w:val="333333"/>
                <w:sz w:val="18"/>
                <w:szCs w:val="18"/>
              </w:rPr>
              <w:t>协议接入平台。</w:t>
            </w:r>
            <w:r>
              <w:rPr>
                <w:vanish/>
                <w:color w:val="333333"/>
                <w:sz w:val="18"/>
                <w:szCs w:val="18"/>
              </w:rPr>
              <w:br/>
            </w:r>
            <w:r>
              <w:rPr>
                <w:rFonts w:hint="eastAsia"/>
                <w:vanish/>
                <w:color w:val="333333"/>
                <w:sz w:val="18"/>
                <w:szCs w:val="18"/>
              </w:rPr>
              <w:t>·支持密码问题恢复功能，支持本地导入</w:t>
            </w:r>
            <w:r>
              <w:rPr>
                <w:vanish/>
                <w:color w:val="333333"/>
                <w:sz w:val="18"/>
                <w:szCs w:val="18"/>
              </w:rPr>
              <w:t>GUID</w:t>
            </w:r>
            <w:r>
              <w:rPr>
                <w:rFonts w:hint="eastAsia"/>
                <w:vanish/>
                <w:color w:val="333333"/>
                <w:sz w:val="18"/>
                <w:szCs w:val="18"/>
              </w:rPr>
              <w:t>文件进行密码重置。</w:t>
            </w:r>
            <w:r>
              <w:rPr>
                <w:vanish/>
                <w:color w:val="333333"/>
                <w:sz w:val="18"/>
                <w:szCs w:val="18"/>
              </w:rPr>
              <w:br/>
            </w:r>
            <w:r>
              <w:rPr>
                <w:rFonts w:hint="eastAsia"/>
                <w:vanish/>
                <w:color w:val="333333"/>
                <w:sz w:val="18"/>
                <w:szCs w:val="18"/>
              </w:rPr>
              <w:t>·支持海康</w:t>
            </w:r>
            <w:r>
              <w:rPr>
                <w:vanish/>
                <w:color w:val="333333"/>
                <w:sz w:val="18"/>
                <w:szCs w:val="18"/>
              </w:rPr>
              <w:t>SMARTIPC</w:t>
            </w:r>
            <w:r>
              <w:rPr>
                <w:rFonts w:hint="eastAsia"/>
                <w:vanish/>
                <w:color w:val="333333"/>
                <w:sz w:val="18"/>
                <w:szCs w:val="18"/>
              </w:rPr>
              <w:t>越界、进入区域、离开区域、区域入侵、徘徊、人员聚焦、快速移动、非法停车、物品遗留、物品拿取、人脸、车牌、音</w:t>
            </w:r>
            <w:r>
              <w:rPr>
                <w:vanish/>
                <w:color w:val="333333"/>
                <w:sz w:val="18"/>
                <w:szCs w:val="18"/>
              </w:rPr>
              <w:br/>
            </w:r>
            <w:r>
              <w:rPr>
                <w:rFonts w:hint="eastAsia"/>
                <w:vanish/>
                <w:color w:val="333333"/>
                <w:sz w:val="18"/>
                <w:szCs w:val="18"/>
              </w:rPr>
              <w:t>频输入异常、声强突变、虚焦以及场景变更等多种智能侦测接入与联动，支持智能搜索、回放及备份功能，有效提高录像检索与回放效率。</w:t>
            </w:r>
            <w:r>
              <w:rPr>
                <w:vanish/>
                <w:color w:val="333333"/>
                <w:sz w:val="18"/>
                <w:szCs w:val="18"/>
              </w:rPr>
              <w:br/>
            </w:r>
            <w:r>
              <w:rPr>
                <w:rFonts w:hint="eastAsia"/>
                <w:vanish/>
                <w:color w:val="333333"/>
                <w:sz w:val="18"/>
                <w:szCs w:val="18"/>
              </w:rPr>
              <w:t>·支持超高速回放。</w:t>
            </w:r>
            <w:r>
              <w:rPr>
                <w:vanish/>
                <w:color w:val="333333"/>
                <w:sz w:val="18"/>
                <w:szCs w:val="18"/>
              </w:rPr>
              <w:br/>
            </w:r>
            <w:r>
              <w:rPr>
                <w:rFonts w:hint="eastAsia"/>
                <w:vanish/>
                <w:color w:val="333333"/>
                <w:sz w:val="18"/>
                <w:szCs w:val="18"/>
              </w:rPr>
              <w:t>·支持硬盘配额和硬盘盘组存储模式，可对不同通道分配不同的录像保存容量或周期。</w:t>
            </w:r>
            <w:r>
              <w:rPr>
                <w:vanish/>
                <w:color w:val="333333"/>
                <w:sz w:val="18"/>
                <w:szCs w:val="18"/>
              </w:rPr>
              <w:br/>
            </w:r>
            <w:r>
              <w:rPr>
                <w:rFonts w:hint="eastAsia"/>
                <w:vanish/>
                <w:color w:val="333333"/>
                <w:sz w:val="18"/>
                <w:szCs w:val="18"/>
              </w:rPr>
              <w:t>·双千兆网卡，支持网络容错、负载均衡以及双网络</w:t>
            </w:r>
            <w:r>
              <w:rPr>
                <w:vanish/>
                <w:color w:val="333333"/>
                <w:sz w:val="18"/>
                <w:szCs w:val="18"/>
              </w:rPr>
              <w:t>IP</w:t>
            </w:r>
            <w:r>
              <w:rPr>
                <w:rFonts w:hint="eastAsia"/>
                <w:vanish/>
                <w:color w:val="333333"/>
                <w:sz w:val="18"/>
                <w:szCs w:val="18"/>
              </w:rPr>
              <w:t>设定等应用。</w:t>
            </w:r>
            <w:r>
              <w:rPr>
                <w:vanish/>
                <w:color w:val="333333"/>
                <w:sz w:val="18"/>
                <w:szCs w:val="18"/>
              </w:rPr>
              <w:br/>
            </w:r>
            <w:r>
              <w:rPr>
                <w:rFonts w:hint="eastAsia"/>
                <w:vanish/>
                <w:color w:val="333333"/>
                <w:sz w:val="18"/>
                <w:szCs w:val="18"/>
              </w:rPr>
              <w:t>·支持视频质量诊断</w:t>
            </w:r>
            <w:r>
              <w:rPr>
                <w:vanish/>
                <w:color w:val="333333"/>
                <w:sz w:val="18"/>
                <w:szCs w:val="18"/>
              </w:rPr>
              <w:t>(VQD)</w:t>
            </w:r>
            <w:r>
              <w:rPr>
                <w:rFonts w:hint="eastAsia"/>
                <w:vanish/>
                <w:color w:val="333333"/>
                <w:sz w:val="18"/>
                <w:szCs w:val="18"/>
              </w:rPr>
              <w:t>功能，对输入的模拟视频信号进行质量分析与预警。</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台</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7</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jc w:val="left"/>
              <w:rPr>
                <w:rFonts w:ascii="宋体" w:cs="宋体"/>
                <w:color w:val="000000"/>
                <w:kern w:val="0"/>
                <w:sz w:val="22"/>
              </w:rPr>
            </w:pP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2</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硬盘</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监控盘</w:t>
            </w: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color w:val="000000"/>
                <w:kern w:val="0"/>
                <w:sz w:val="22"/>
              </w:rPr>
              <w:t>4T</w:t>
            </w:r>
            <w:r>
              <w:rPr>
                <w:rFonts w:ascii="宋体" w:hAnsi="宋体" w:cs="宋体" w:hint="eastAsia"/>
                <w:color w:val="000000"/>
                <w:kern w:val="0"/>
                <w:sz w:val="22"/>
              </w:rPr>
              <w:t>监控专用</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块</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42</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550" w:type="dxa"/>
            <w:vAlign w:val="center"/>
          </w:tcPr>
          <w:p w:rsidR="00CE6180" w:rsidRDefault="00CE6180">
            <w:pPr>
              <w:jc w:val="left"/>
              <w:rPr>
                <w:rFonts w:ascii="宋体" w:cs="宋体"/>
                <w:color w:val="000000"/>
                <w:kern w:val="0"/>
                <w:sz w:val="22"/>
              </w:rPr>
            </w:pP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3</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显示器</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高清（</w:t>
            </w:r>
            <w:r>
              <w:rPr>
                <w:rFonts w:ascii="宋体" w:hAnsi="宋体" w:cs="宋体"/>
                <w:color w:val="000000"/>
                <w:kern w:val="0"/>
                <w:sz w:val="22"/>
              </w:rPr>
              <w:t>VGA</w:t>
            </w:r>
            <w:r>
              <w:rPr>
                <w:rFonts w:ascii="宋体" w:hAnsi="宋体" w:cs="宋体" w:hint="eastAsia"/>
                <w:color w:val="000000"/>
                <w:kern w:val="0"/>
                <w:sz w:val="22"/>
              </w:rPr>
              <w:t>或</w:t>
            </w:r>
            <w:r>
              <w:rPr>
                <w:rFonts w:ascii="宋体" w:hAnsi="宋体" w:cs="宋体"/>
                <w:color w:val="000000"/>
                <w:kern w:val="0"/>
                <w:sz w:val="22"/>
              </w:rPr>
              <w:t>HDMI</w:t>
            </w:r>
            <w:r>
              <w:rPr>
                <w:rFonts w:ascii="宋体" w:hAnsi="宋体" w:cs="宋体" w:hint="eastAsia"/>
                <w:color w:val="000000"/>
                <w:kern w:val="0"/>
                <w:sz w:val="22"/>
              </w:rPr>
              <w:t>接口）</w:t>
            </w:r>
          </w:p>
        </w:tc>
        <w:tc>
          <w:tcPr>
            <w:tcW w:w="3805" w:type="dxa"/>
            <w:vAlign w:val="center"/>
          </w:tcPr>
          <w:p w:rsidR="00CE6180" w:rsidRDefault="00CE6180" w:rsidP="00CE6180">
            <w:pPr>
              <w:ind w:left="31680" w:hangingChars="332" w:firstLine="31680"/>
              <w:jc w:val="left"/>
              <w:rPr>
                <w:rFonts w:ascii="宋体" w:cs="宋体"/>
                <w:color w:val="000000"/>
                <w:kern w:val="0"/>
                <w:sz w:val="22"/>
              </w:rPr>
            </w:pP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台</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7</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550" w:type="dxa"/>
            <w:vAlign w:val="center"/>
          </w:tcPr>
          <w:p w:rsidR="00CE6180" w:rsidRDefault="00CE6180">
            <w:pPr>
              <w:jc w:val="left"/>
              <w:rPr>
                <w:rFonts w:ascii="宋体" w:cs="宋体"/>
                <w:color w:val="000000"/>
                <w:kern w:val="0"/>
                <w:sz w:val="22"/>
              </w:rPr>
            </w:pP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4</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固定摄像机</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高清，红外夜视</w:t>
            </w:r>
            <w:r>
              <w:rPr>
                <w:rFonts w:ascii="宋体" w:hAnsi="宋体" w:cs="宋体"/>
                <w:color w:val="000000"/>
                <w:kern w:val="0"/>
                <w:sz w:val="22"/>
              </w:rPr>
              <w:t>5-80</w:t>
            </w:r>
            <w:r>
              <w:rPr>
                <w:rFonts w:ascii="宋体" w:hAnsi="宋体" w:cs="宋体" w:hint="eastAsia"/>
                <w:color w:val="000000"/>
                <w:kern w:val="0"/>
                <w:sz w:val="22"/>
              </w:rPr>
              <w:t>米，彩转黑，低照度，宽动态</w:t>
            </w: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color w:val="000000"/>
                <w:kern w:val="0"/>
                <w:sz w:val="22"/>
              </w:rPr>
              <w:t>13</w:t>
            </w:r>
            <w:r>
              <w:rPr>
                <w:rFonts w:ascii="宋体" w:hAnsi="宋体" w:cs="宋体" w:hint="eastAsia"/>
                <w:color w:val="000000"/>
                <w:kern w:val="0"/>
                <w:sz w:val="22"/>
              </w:rPr>
              <w:t>万红外高清摄像机</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套</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50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同轴高清</w:t>
            </w: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5</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固定支架</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配固定摄像机</w:t>
            </w:r>
          </w:p>
        </w:tc>
        <w:tc>
          <w:tcPr>
            <w:tcW w:w="3805" w:type="dxa"/>
            <w:vAlign w:val="center"/>
          </w:tcPr>
          <w:p w:rsidR="00CE6180" w:rsidRDefault="00CE6180">
            <w:pPr>
              <w:widowControl/>
              <w:jc w:val="left"/>
              <w:textAlignment w:val="center"/>
              <w:rPr>
                <w:rFonts w:ascii="宋体" w:cs="宋体"/>
                <w:color w:val="000000"/>
                <w:kern w:val="0"/>
                <w:sz w:val="22"/>
              </w:rPr>
            </w:pP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个</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50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550" w:type="dxa"/>
            <w:vAlign w:val="center"/>
          </w:tcPr>
          <w:p w:rsidR="00CE6180" w:rsidRDefault="00CE6180">
            <w:pPr>
              <w:jc w:val="left"/>
              <w:rPr>
                <w:rFonts w:ascii="宋体" w:cs="宋体"/>
                <w:color w:val="000000"/>
                <w:kern w:val="0"/>
                <w:sz w:val="22"/>
              </w:rPr>
            </w:pPr>
          </w:p>
        </w:tc>
      </w:tr>
      <w:tr w:rsidR="00CE6180">
        <w:trPr>
          <w:trHeight w:val="453"/>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6</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摄像机电源</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配各型摄像机</w:t>
            </w: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小耳朵电源</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个</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50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jc w:val="left"/>
              <w:rPr>
                <w:rFonts w:ascii="宋体" w:cs="宋体"/>
                <w:color w:val="000000"/>
                <w:kern w:val="0"/>
                <w:sz w:val="22"/>
              </w:rPr>
            </w:pPr>
          </w:p>
        </w:tc>
      </w:tr>
      <w:tr w:rsidR="00CE6180">
        <w:trPr>
          <w:trHeight w:val="417"/>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7</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光端机</w:t>
            </w:r>
          </w:p>
        </w:tc>
        <w:tc>
          <w:tcPr>
            <w:tcW w:w="1371" w:type="dxa"/>
            <w:vAlign w:val="center"/>
          </w:tcPr>
          <w:p w:rsidR="00CE6180" w:rsidRDefault="00CE6180">
            <w:pPr>
              <w:jc w:val="left"/>
              <w:rPr>
                <w:rFonts w:ascii="宋体" w:cs="宋体"/>
                <w:color w:val="000000"/>
                <w:kern w:val="0"/>
                <w:sz w:val="22"/>
              </w:rPr>
            </w:pP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color w:val="000000"/>
                <w:kern w:val="0"/>
                <w:sz w:val="22"/>
              </w:rPr>
              <w:t>16</w:t>
            </w:r>
            <w:r>
              <w:rPr>
                <w:rFonts w:ascii="宋体" w:hAnsi="宋体" w:cs="宋体" w:hint="eastAsia"/>
                <w:color w:val="000000"/>
                <w:kern w:val="0"/>
                <w:sz w:val="22"/>
              </w:rPr>
              <w:t>路支持高清</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对</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20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高清</w:t>
            </w:r>
          </w:p>
        </w:tc>
      </w:tr>
      <w:tr w:rsidR="00CE6180">
        <w:trPr>
          <w:trHeight w:val="408"/>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8</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设备箱</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不锈钢</w:t>
            </w: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color w:val="000000"/>
                <w:kern w:val="0"/>
                <w:sz w:val="22"/>
              </w:rPr>
              <w:t>450*300*150  202</w:t>
            </w:r>
            <w:r>
              <w:rPr>
                <w:rFonts w:ascii="宋体" w:hAnsi="宋体" w:cs="宋体" w:hint="eastAsia"/>
                <w:color w:val="000000"/>
                <w:kern w:val="0"/>
                <w:sz w:val="22"/>
              </w:rPr>
              <w:t>不锈钢</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个</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15</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jc w:val="left"/>
              <w:rPr>
                <w:rFonts w:ascii="宋体" w:cs="宋体"/>
                <w:color w:val="000000"/>
                <w:kern w:val="0"/>
                <w:sz w:val="22"/>
              </w:rPr>
            </w:pP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9</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网络柜</w:t>
            </w:r>
          </w:p>
        </w:tc>
        <w:tc>
          <w:tcPr>
            <w:tcW w:w="1371" w:type="dxa"/>
            <w:vAlign w:val="center"/>
          </w:tcPr>
          <w:p w:rsidR="00CE6180" w:rsidRDefault="00CE6180">
            <w:pPr>
              <w:jc w:val="left"/>
              <w:rPr>
                <w:rFonts w:ascii="宋体" w:cs="宋体"/>
                <w:color w:val="000000"/>
                <w:kern w:val="0"/>
                <w:sz w:val="22"/>
              </w:rPr>
            </w:pPr>
            <w:r>
              <w:rPr>
                <w:rFonts w:ascii="宋体" w:cs="宋体" w:hint="eastAsia"/>
                <w:color w:val="000000"/>
                <w:kern w:val="0"/>
                <w:sz w:val="22"/>
              </w:rPr>
              <w:t>标准机柜</w:t>
            </w: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color w:val="000000"/>
                <w:kern w:val="0"/>
                <w:sz w:val="22"/>
              </w:rPr>
              <w:t xml:space="preserve">2000*800*600  </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个</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3</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jc w:val="left"/>
              <w:rPr>
                <w:rFonts w:ascii="宋体" w:cs="宋体"/>
                <w:color w:val="000000"/>
                <w:kern w:val="0"/>
                <w:sz w:val="22"/>
              </w:rPr>
            </w:pP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10</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电力电缆</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主缆</w:t>
            </w: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国标</w:t>
            </w:r>
            <w:r>
              <w:rPr>
                <w:rFonts w:ascii="宋体" w:hAnsi="宋体" w:cs="宋体"/>
                <w:color w:val="000000"/>
                <w:kern w:val="0"/>
                <w:sz w:val="22"/>
              </w:rPr>
              <w:t xml:space="preserve">   RVV2</w:t>
            </w:r>
            <w:r>
              <w:rPr>
                <w:rFonts w:ascii="宋体" w:hAnsi="宋体" w:cs="宋体" w:hint="eastAsia"/>
                <w:color w:val="000000"/>
                <w:kern w:val="0"/>
                <w:sz w:val="22"/>
              </w:rPr>
              <w:t>×</w:t>
            </w:r>
            <w:r>
              <w:rPr>
                <w:rFonts w:ascii="宋体" w:hAnsi="宋体" w:cs="宋体"/>
                <w:color w:val="000000"/>
                <w:kern w:val="0"/>
                <w:sz w:val="22"/>
              </w:rPr>
              <w:t>2.5</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米</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900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11</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电力电缆</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支缆</w:t>
            </w: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国标</w:t>
            </w:r>
            <w:r>
              <w:rPr>
                <w:rFonts w:ascii="宋体" w:hAnsi="宋体" w:cs="宋体"/>
                <w:color w:val="000000"/>
                <w:kern w:val="0"/>
                <w:sz w:val="22"/>
              </w:rPr>
              <w:t>RVV2</w:t>
            </w:r>
            <w:r>
              <w:rPr>
                <w:rFonts w:ascii="宋体" w:hAnsi="宋体" w:cs="宋体" w:hint="eastAsia"/>
                <w:color w:val="000000"/>
                <w:kern w:val="0"/>
                <w:sz w:val="22"/>
              </w:rPr>
              <w:t>×</w:t>
            </w:r>
            <w:r>
              <w:rPr>
                <w:rFonts w:ascii="宋体" w:hAnsi="宋体" w:cs="宋体"/>
                <w:color w:val="000000"/>
                <w:kern w:val="0"/>
                <w:sz w:val="22"/>
              </w:rPr>
              <w:t>1</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米</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2400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12</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信号电缆</w:t>
            </w:r>
          </w:p>
        </w:tc>
        <w:tc>
          <w:tcPr>
            <w:tcW w:w="1371"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同轴视频</w:t>
            </w: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国标</w:t>
            </w:r>
            <w:r>
              <w:rPr>
                <w:rFonts w:ascii="宋体" w:hAnsi="宋体" w:cs="宋体"/>
                <w:color w:val="000000"/>
                <w:kern w:val="0"/>
                <w:sz w:val="22"/>
              </w:rPr>
              <w:t>SYV75-5</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米</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4000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13</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光缆</w:t>
            </w:r>
          </w:p>
        </w:tc>
        <w:tc>
          <w:tcPr>
            <w:tcW w:w="1371" w:type="dxa"/>
            <w:vAlign w:val="center"/>
          </w:tcPr>
          <w:p w:rsidR="00CE6180" w:rsidRDefault="00CE6180">
            <w:pPr>
              <w:rPr>
                <w:rFonts w:ascii="宋体" w:cs="宋体"/>
                <w:color w:val="000000"/>
                <w:kern w:val="0"/>
                <w:sz w:val="22"/>
              </w:rPr>
            </w:pP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color w:val="000000"/>
                <w:kern w:val="0"/>
                <w:sz w:val="22"/>
              </w:rPr>
              <w:t>8</w:t>
            </w:r>
            <w:r>
              <w:rPr>
                <w:rFonts w:ascii="宋体" w:hAnsi="宋体" w:cs="宋体" w:hint="eastAsia"/>
                <w:color w:val="000000"/>
                <w:kern w:val="0"/>
                <w:sz w:val="22"/>
              </w:rPr>
              <w:t>芯</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米</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2300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14</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终端盒</w:t>
            </w:r>
          </w:p>
        </w:tc>
        <w:tc>
          <w:tcPr>
            <w:tcW w:w="1371" w:type="dxa"/>
            <w:vAlign w:val="center"/>
          </w:tcPr>
          <w:p w:rsidR="00CE6180" w:rsidRDefault="00CE6180">
            <w:pPr>
              <w:jc w:val="left"/>
              <w:rPr>
                <w:rFonts w:ascii="宋体" w:cs="宋体"/>
                <w:color w:val="000000"/>
                <w:kern w:val="0"/>
                <w:sz w:val="22"/>
              </w:rPr>
            </w:pP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color w:val="000000"/>
                <w:kern w:val="0"/>
                <w:sz w:val="22"/>
              </w:rPr>
              <w:t>8</w:t>
            </w:r>
            <w:r>
              <w:rPr>
                <w:rFonts w:ascii="宋体" w:hAnsi="宋体" w:cs="宋体" w:hint="eastAsia"/>
                <w:color w:val="000000"/>
                <w:kern w:val="0"/>
                <w:sz w:val="22"/>
              </w:rPr>
              <w:t>口</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个</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15</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15</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终端盒</w:t>
            </w:r>
          </w:p>
        </w:tc>
        <w:tc>
          <w:tcPr>
            <w:tcW w:w="1371" w:type="dxa"/>
            <w:vAlign w:val="center"/>
          </w:tcPr>
          <w:p w:rsidR="00CE6180" w:rsidRDefault="00CE6180">
            <w:pPr>
              <w:jc w:val="left"/>
              <w:rPr>
                <w:rFonts w:ascii="宋体" w:cs="宋体"/>
                <w:color w:val="000000"/>
                <w:kern w:val="0"/>
                <w:sz w:val="22"/>
              </w:rPr>
            </w:pPr>
          </w:p>
        </w:tc>
        <w:tc>
          <w:tcPr>
            <w:tcW w:w="3805" w:type="dxa"/>
            <w:vAlign w:val="center"/>
          </w:tcPr>
          <w:p w:rsidR="00CE6180" w:rsidRDefault="00CE6180">
            <w:pPr>
              <w:widowControl/>
              <w:jc w:val="left"/>
              <w:textAlignment w:val="center"/>
              <w:rPr>
                <w:rFonts w:ascii="宋体" w:cs="宋体"/>
                <w:color w:val="000000"/>
                <w:kern w:val="0"/>
                <w:sz w:val="22"/>
              </w:rPr>
            </w:pPr>
            <w:r>
              <w:rPr>
                <w:rFonts w:ascii="宋体" w:hAnsi="宋体" w:cs="宋体"/>
                <w:color w:val="000000"/>
                <w:kern w:val="0"/>
                <w:sz w:val="22"/>
              </w:rPr>
              <w:t>24</w:t>
            </w:r>
            <w:r>
              <w:rPr>
                <w:rFonts w:ascii="宋体" w:hAnsi="宋体" w:cs="宋体" w:hint="eastAsia"/>
                <w:color w:val="000000"/>
                <w:kern w:val="0"/>
                <w:sz w:val="22"/>
              </w:rPr>
              <w:t>口</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个</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3</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16</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光缆熔接</w:t>
            </w:r>
          </w:p>
        </w:tc>
        <w:tc>
          <w:tcPr>
            <w:tcW w:w="1371" w:type="dxa"/>
            <w:vAlign w:val="center"/>
          </w:tcPr>
          <w:p w:rsidR="00CE6180" w:rsidRDefault="00CE6180">
            <w:pPr>
              <w:jc w:val="left"/>
              <w:rPr>
                <w:rFonts w:ascii="宋体" w:cs="宋体"/>
                <w:color w:val="000000"/>
                <w:kern w:val="0"/>
                <w:sz w:val="22"/>
              </w:rPr>
            </w:pPr>
          </w:p>
        </w:tc>
        <w:tc>
          <w:tcPr>
            <w:tcW w:w="3805" w:type="dxa"/>
            <w:vAlign w:val="center"/>
          </w:tcPr>
          <w:p w:rsidR="00CE6180" w:rsidRDefault="00CE6180">
            <w:pPr>
              <w:jc w:val="left"/>
              <w:rPr>
                <w:rFonts w:ascii="宋体" w:cs="宋体"/>
                <w:color w:val="000000"/>
                <w:kern w:val="0"/>
                <w:sz w:val="22"/>
              </w:rPr>
            </w:pP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点</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50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jc w:val="left"/>
              <w:rPr>
                <w:rFonts w:ascii="宋体" w:cs="宋体"/>
                <w:color w:val="000000"/>
                <w:kern w:val="0"/>
                <w:sz w:val="22"/>
              </w:rPr>
            </w:pPr>
          </w:p>
        </w:tc>
      </w:tr>
      <w:tr w:rsidR="00CE6180">
        <w:trPr>
          <w:trHeight w:val="27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17</w:t>
            </w:r>
          </w:p>
        </w:tc>
        <w:tc>
          <w:tcPr>
            <w:tcW w:w="698"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2"/>
              </w:rPr>
              <w:t>辅材</w:t>
            </w:r>
          </w:p>
        </w:tc>
        <w:tc>
          <w:tcPr>
            <w:tcW w:w="1371" w:type="dxa"/>
            <w:vAlign w:val="center"/>
          </w:tcPr>
          <w:p w:rsidR="00CE6180" w:rsidRDefault="00CE6180">
            <w:pPr>
              <w:jc w:val="left"/>
              <w:rPr>
                <w:rFonts w:ascii="宋体" w:cs="宋体"/>
                <w:color w:val="000000"/>
                <w:kern w:val="0"/>
                <w:sz w:val="22"/>
              </w:rPr>
            </w:pPr>
          </w:p>
        </w:tc>
        <w:tc>
          <w:tcPr>
            <w:tcW w:w="3805" w:type="dxa"/>
            <w:vAlign w:val="center"/>
          </w:tcPr>
          <w:p w:rsidR="00CE6180" w:rsidRDefault="00CE6180">
            <w:pPr>
              <w:jc w:val="left"/>
              <w:rPr>
                <w:rFonts w:ascii="宋体" w:cs="宋体"/>
                <w:color w:val="000000"/>
                <w:kern w:val="0"/>
                <w:sz w:val="22"/>
              </w:rPr>
            </w:pP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2"/>
              </w:rPr>
              <w:t>批</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2"/>
              </w:rPr>
              <w:t>1</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jc w:val="left"/>
              <w:rPr>
                <w:rFonts w:ascii="宋体" w:cs="宋体"/>
                <w:color w:val="000000"/>
                <w:kern w:val="0"/>
                <w:sz w:val="22"/>
              </w:rPr>
            </w:pPr>
          </w:p>
        </w:tc>
      </w:tr>
      <w:tr w:rsidR="00CE6180">
        <w:trPr>
          <w:trHeight w:val="270"/>
          <w:jc w:val="center"/>
        </w:trPr>
        <w:tc>
          <w:tcPr>
            <w:tcW w:w="8933" w:type="dxa"/>
            <w:gridSpan w:val="9"/>
            <w:shd w:val="clear" w:color="000000" w:fill="FFFF00"/>
            <w:vAlign w:val="center"/>
          </w:tcPr>
          <w:p w:rsidR="00CE6180" w:rsidRDefault="00CE6180">
            <w:pPr>
              <w:widowControl/>
              <w:jc w:val="center"/>
              <w:rPr>
                <w:rFonts w:ascii="宋体" w:cs="宋体"/>
                <w:b/>
                <w:bCs/>
                <w:color w:val="000000"/>
                <w:kern w:val="0"/>
                <w:sz w:val="22"/>
              </w:rPr>
            </w:pPr>
            <w:r>
              <w:rPr>
                <w:rFonts w:ascii="宋体" w:hAnsi="宋体" w:cs="宋体" w:hint="eastAsia"/>
                <w:b/>
                <w:bCs/>
                <w:color w:val="000000"/>
                <w:kern w:val="0"/>
                <w:sz w:val="22"/>
              </w:rPr>
              <w:t>二、安装部分</w:t>
            </w: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w:t>
            </w:r>
          </w:p>
        </w:tc>
        <w:tc>
          <w:tcPr>
            <w:tcW w:w="698" w:type="dxa"/>
            <w:vAlign w:val="center"/>
          </w:tcPr>
          <w:p w:rsidR="00CE6180" w:rsidRDefault="00CE6180">
            <w:pPr>
              <w:widowControl/>
              <w:jc w:val="center"/>
              <w:textAlignment w:val="center"/>
              <w:rPr>
                <w:rFonts w:ascii="宋体" w:cs="宋体"/>
                <w:b/>
                <w:bCs/>
                <w:color w:val="000000"/>
                <w:kern w:val="0"/>
                <w:sz w:val="22"/>
              </w:rPr>
            </w:pPr>
            <w:r>
              <w:rPr>
                <w:rFonts w:ascii="宋体" w:hAnsi="宋体" w:cs="宋体" w:hint="eastAsia"/>
                <w:color w:val="000000"/>
                <w:kern w:val="0"/>
                <w:sz w:val="24"/>
                <w:szCs w:val="24"/>
              </w:rPr>
              <w:t>全方位摄像机</w:t>
            </w:r>
          </w:p>
        </w:tc>
        <w:tc>
          <w:tcPr>
            <w:tcW w:w="1371" w:type="dxa"/>
            <w:vAlign w:val="center"/>
          </w:tcPr>
          <w:p w:rsidR="00CE6180" w:rsidRDefault="00CE6180">
            <w:pPr>
              <w:widowControl/>
              <w:jc w:val="center"/>
              <w:textAlignment w:val="center"/>
              <w:rPr>
                <w:rFonts w:ascii="宋体" w:cs="宋体"/>
                <w:b/>
                <w:color w:val="000000"/>
                <w:kern w:val="0"/>
                <w:sz w:val="22"/>
              </w:rPr>
            </w:pPr>
            <w:r>
              <w:rPr>
                <w:rFonts w:ascii="宋体" w:hAnsi="宋体" w:cs="宋体"/>
                <w:color w:val="000000"/>
                <w:kern w:val="0"/>
                <w:sz w:val="24"/>
                <w:szCs w:val="24"/>
              </w:rPr>
              <w:t>400</w:t>
            </w:r>
            <w:r>
              <w:rPr>
                <w:rFonts w:ascii="宋体" w:hAnsi="宋体" w:cs="宋体" w:hint="eastAsia"/>
                <w:color w:val="000000"/>
                <w:kern w:val="0"/>
                <w:sz w:val="24"/>
                <w:szCs w:val="24"/>
              </w:rPr>
              <w:t>万网络高清球机</w:t>
            </w:r>
          </w:p>
        </w:tc>
        <w:tc>
          <w:tcPr>
            <w:tcW w:w="3805" w:type="dxa"/>
            <w:vAlign w:val="center"/>
          </w:tcPr>
          <w:p w:rsidR="00CE6180" w:rsidRDefault="00CE6180">
            <w:pPr>
              <w:widowControl/>
              <w:spacing w:line="240" w:lineRule="atLeast"/>
              <w:rPr>
                <w:rFonts w:ascii="宋体" w:cs="宋体"/>
                <w:color w:val="000000"/>
                <w:sz w:val="15"/>
                <w:szCs w:val="15"/>
              </w:rPr>
            </w:pPr>
            <w:r>
              <w:rPr>
                <w:rFonts w:ascii="宋体" w:hAnsi="宋体" w:cs="宋体" w:hint="eastAsia"/>
                <w:color w:val="000000"/>
                <w:sz w:val="15"/>
                <w:szCs w:val="15"/>
              </w:rPr>
              <w:t>支持最大</w:t>
            </w:r>
            <w:r>
              <w:rPr>
                <w:rFonts w:ascii="宋体" w:hAnsi="宋体" w:cs="宋体"/>
                <w:color w:val="000000"/>
                <w:sz w:val="15"/>
                <w:szCs w:val="15"/>
              </w:rPr>
              <w:t>2560</w:t>
            </w:r>
            <w:r>
              <w:rPr>
                <w:rFonts w:ascii="宋体" w:hAnsi="宋体" w:cs="宋体" w:hint="eastAsia"/>
                <w:color w:val="000000"/>
                <w:sz w:val="15"/>
                <w:szCs w:val="15"/>
              </w:rPr>
              <w:t>×</w:t>
            </w:r>
            <w:r>
              <w:rPr>
                <w:rFonts w:ascii="宋体" w:hAnsi="宋体" w:cs="宋体"/>
                <w:color w:val="000000"/>
                <w:sz w:val="15"/>
                <w:szCs w:val="15"/>
              </w:rPr>
              <w:t>1440@30fps</w:t>
            </w:r>
            <w:r>
              <w:rPr>
                <w:rFonts w:ascii="宋体" w:hAnsi="宋体" w:cs="宋体" w:hint="eastAsia"/>
                <w:color w:val="000000"/>
                <w:sz w:val="15"/>
                <w:szCs w:val="15"/>
              </w:rPr>
              <w:t>高清画面输出支持</w:t>
            </w:r>
            <w:r>
              <w:rPr>
                <w:rFonts w:ascii="宋体" w:hAnsi="宋体" w:cs="宋体"/>
                <w:color w:val="000000"/>
                <w:sz w:val="15"/>
                <w:szCs w:val="15"/>
              </w:rPr>
              <w:t>Smart265/H.265</w:t>
            </w:r>
            <w:r>
              <w:rPr>
                <w:rFonts w:ascii="宋体" w:hAnsi="宋体" w:cs="宋体" w:hint="eastAsia"/>
                <w:color w:val="000000"/>
                <w:sz w:val="15"/>
                <w:szCs w:val="15"/>
              </w:rPr>
              <w:t>高效压缩算法，可较大节省存储空间支持超低照度，</w:t>
            </w:r>
            <w:r>
              <w:rPr>
                <w:rFonts w:ascii="宋体" w:hAnsi="宋体" w:cs="宋体"/>
                <w:color w:val="000000"/>
                <w:sz w:val="15"/>
                <w:szCs w:val="15"/>
              </w:rPr>
              <w:t>0.05Lux/F1.6(</w:t>
            </w:r>
            <w:r>
              <w:rPr>
                <w:rFonts w:ascii="宋体" w:hAnsi="宋体" w:cs="宋体" w:hint="eastAsia"/>
                <w:color w:val="000000"/>
                <w:sz w:val="15"/>
                <w:szCs w:val="15"/>
              </w:rPr>
              <w:t>彩色</w:t>
            </w:r>
            <w:r>
              <w:rPr>
                <w:rFonts w:ascii="宋体" w:hAnsi="宋体" w:cs="宋体"/>
                <w:color w:val="000000"/>
                <w:sz w:val="15"/>
                <w:szCs w:val="15"/>
              </w:rPr>
              <w:t>),0.01Lux/F1.6(</w:t>
            </w:r>
            <w:r>
              <w:rPr>
                <w:rFonts w:ascii="宋体" w:hAnsi="宋体" w:cs="宋体" w:hint="eastAsia"/>
                <w:color w:val="000000"/>
                <w:sz w:val="15"/>
                <w:szCs w:val="15"/>
              </w:rPr>
              <w:t>黑白</w:t>
            </w:r>
            <w:r>
              <w:rPr>
                <w:rFonts w:ascii="宋体" w:hAnsi="宋体" w:cs="宋体"/>
                <w:color w:val="000000"/>
                <w:sz w:val="15"/>
                <w:szCs w:val="15"/>
              </w:rPr>
              <w:t>) ,0 Lux with IR</w:t>
            </w:r>
            <w:r>
              <w:rPr>
                <w:rFonts w:ascii="宋体" w:hAnsi="宋体" w:cs="宋体" w:hint="eastAsia"/>
                <w:color w:val="000000"/>
                <w:sz w:val="15"/>
                <w:szCs w:val="15"/>
              </w:rPr>
              <w:t>支持</w:t>
            </w:r>
            <w:r>
              <w:rPr>
                <w:rFonts w:ascii="宋体" w:hAnsi="宋体" w:cs="宋体"/>
                <w:color w:val="000000"/>
                <w:sz w:val="15"/>
                <w:szCs w:val="15"/>
              </w:rPr>
              <w:t>20</w:t>
            </w:r>
            <w:r>
              <w:rPr>
                <w:rFonts w:ascii="宋体" w:hAnsi="宋体" w:cs="宋体" w:hint="eastAsia"/>
                <w:color w:val="000000"/>
                <w:sz w:val="15"/>
                <w:szCs w:val="15"/>
              </w:rPr>
              <w:t>倍光学变倍，</w:t>
            </w:r>
            <w:r>
              <w:rPr>
                <w:rFonts w:ascii="宋体" w:hAnsi="宋体" w:cs="宋体"/>
                <w:color w:val="000000"/>
                <w:sz w:val="15"/>
                <w:szCs w:val="15"/>
              </w:rPr>
              <w:t>16</w:t>
            </w:r>
            <w:r>
              <w:rPr>
                <w:rFonts w:ascii="宋体" w:hAnsi="宋体" w:cs="宋体" w:hint="eastAsia"/>
                <w:color w:val="000000"/>
                <w:sz w:val="15"/>
                <w:szCs w:val="15"/>
              </w:rPr>
              <w:t>倍数字变倍采用高效红外阵列，低功耗，照射距离达</w:t>
            </w:r>
            <w:r>
              <w:rPr>
                <w:rFonts w:ascii="宋体" w:hAnsi="宋体" w:cs="宋体"/>
                <w:color w:val="000000"/>
                <w:sz w:val="15"/>
                <w:szCs w:val="15"/>
              </w:rPr>
              <w:t>150m</w:t>
            </w:r>
            <w:r>
              <w:rPr>
                <w:rFonts w:ascii="宋体" w:hAnsi="宋体" w:cs="宋体" w:hint="eastAsia"/>
                <w:color w:val="000000"/>
                <w:sz w:val="15"/>
                <w:szCs w:val="15"/>
              </w:rPr>
              <w:t>支持</w:t>
            </w:r>
            <w:r>
              <w:rPr>
                <w:rFonts w:ascii="宋体" w:hAnsi="宋体" w:cs="宋体"/>
                <w:color w:val="000000"/>
                <w:sz w:val="15"/>
                <w:szCs w:val="15"/>
              </w:rPr>
              <w:t>1080p@60fps</w:t>
            </w:r>
            <w:r>
              <w:rPr>
                <w:rFonts w:ascii="宋体" w:hAnsi="宋体" w:cs="宋体" w:hint="eastAsia"/>
                <w:color w:val="000000"/>
                <w:sz w:val="15"/>
                <w:szCs w:val="15"/>
              </w:rPr>
              <w:t>、</w:t>
            </w:r>
            <w:r>
              <w:rPr>
                <w:rFonts w:ascii="宋体" w:hAnsi="宋体" w:cs="宋体"/>
                <w:color w:val="000000"/>
                <w:sz w:val="15"/>
                <w:szCs w:val="15"/>
              </w:rPr>
              <w:t>960p@60fps</w:t>
            </w:r>
            <w:r>
              <w:rPr>
                <w:rFonts w:ascii="宋体" w:hAnsi="宋体" w:cs="宋体" w:hint="eastAsia"/>
                <w:color w:val="000000"/>
                <w:sz w:val="15"/>
                <w:szCs w:val="15"/>
              </w:rPr>
              <w:t>、</w:t>
            </w:r>
            <w:r>
              <w:rPr>
                <w:rFonts w:ascii="宋体" w:hAnsi="宋体" w:cs="宋体"/>
                <w:color w:val="000000"/>
                <w:sz w:val="15"/>
                <w:szCs w:val="15"/>
              </w:rPr>
              <w:t>720p@60fps</w:t>
            </w:r>
            <w:r>
              <w:rPr>
                <w:rFonts w:ascii="宋体" w:hAnsi="宋体" w:cs="宋体" w:hint="eastAsia"/>
                <w:color w:val="000000"/>
                <w:sz w:val="15"/>
                <w:szCs w:val="15"/>
              </w:rPr>
              <w:t>高帧率输出支持三码流技术，每路码流可独立配置分辨率及帧率支持区域入侵侦测、越界侦测、移动侦测等智能侦测功能支持断网续传功能保证录像不丢失，配合</w:t>
            </w:r>
            <w:r>
              <w:rPr>
                <w:rFonts w:ascii="宋体" w:hAnsi="宋体" w:cs="宋体"/>
                <w:color w:val="000000"/>
                <w:sz w:val="15"/>
                <w:szCs w:val="15"/>
              </w:rPr>
              <w:t>Smart NVR</w:t>
            </w:r>
            <w:r>
              <w:rPr>
                <w:rFonts w:ascii="宋体" w:hAnsi="宋体" w:cs="宋体" w:hint="eastAsia"/>
                <w:color w:val="000000"/>
                <w:sz w:val="15"/>
                <w:szCs w:val="15"/>
              </w:rPr>
              <w:t>实现事件录像的二次智能检索、分析和浓缩播放支持宽动态、</w:t>
            </w:r>
            <w:r>
              <w:rPr>
                <w:rFonts w:ascii="宋体" w:hAnsi="宋体" w:cs="宋体"/>
                <w:color w:val="000000"/>
                <w:sz w:val="15"/>
                <w:szCs w:val="15"/>
              </w:rPr>
              <w:t>3D</w:t>
            </w:r>
            <w:r>
              <w:rPr>
                <w:rFonts w:ascii="宋体" w:hAnsi="宋体" w:cs="宋体" w:hint="eastAsia"/>
                <w:color w:val="000000"/>
                <w:sz w:val="15"/>
                <w:szCs w:val="15"/>
              </w:rPr>
              <w:t>数字降噪、强光抑制、电子防抖、</w:t>
            </w:r>
            <w:r>
              <w:rPr>
                <w:rFonts w:ascii="宋体" w:hAnsi="宋体" w:cs="宋体"/>
                <w:color w:val="000000"/>
                <w:sz w:val="15"/>
                <w:szCs w:val="15"/>
              </w:rPr>
              <w:t>Smart IR</w:t>
            </w:r>
            <w:r>
              <w:rPr>
                <w:rFonts w:ascii="宋体" w:hAnsi="宋体" w:cs="宋体" w:hint="eastAsia"/>
                <w:color w:val="000000"/>
                <w:sz w:val="15"/>
                <w:szCs w:val="15"/>
              </w:rPr>
              <w:t>等功能支持</w:t>
            </w:r>
            <w:r>
              <w:rPr>
                <w:rFonts w:ascii="宋体" w:hAnsi="宋体" w:cs="宋体"/>
                <w:color w:val="000000"/>
                <w:sz w:val="15"/>
                <w:szCs w:val="15"/>
              </w:rPr>
              <w:t>360</w:t>
            </w:r>
            <w:r>
              <w:rPr>
                <w:rFonts w:ascii="宋体" w:hAnsi="宋体" w:cs="宋体" w:hint="eastAsia"/>
                <w:color w:val="000000"/>
                <w:sz w:val="15"/>
                <w:szCs w:val="15"/>
              </w:rPr>
              <w:t>°水平旋转，垂直方向</w:t>
            </w:r>
            <w:r>
              <w:rPr>
                <w:rFonts w:ascii="宋体" w:hAnsi="宋体" w:cs="宋体"/>
                <w:color w:val="000000"/>
                <w:sz w:val="15"/>
                <w:szCs w:val="15"/>
              </w:rPr>
              <w:t>-15</w:t>
            </w:r>
            <w:r>
              <w:rPr>
                <w:rFonts w:ascii="宋体" w:hAnsi="宋体" w:cs="宋体" w:hint="eastAsia"/>
                <w:color w:val="000000"/>
                <w:sz w:val="15"/>
                <w:szCs w:val="15"/>
              </w:rPr>
              <w:t>°</w:t>
            </w:r>
            <w:r>
              <w:rPr>
                <w:rFonts w:ascii="宋体" w:hAnsi="宋体" w:cs="宋体"/>
                <w:color w:val="000000"/>
                <w:sz w:val="15"/>
                <w:szCs w:val="15"/>
              </w:rPr>
              <w:t>-90</w:t>
            </w:r>
            <w:r>
              <w:rPr>
                <w:rFonts w:ascii="宋体" w:hAnsi="宋体" w:cs="宋体" w:hint="eastAsia"/>
                <w:color w:val="000000"/>
                <w:sz w:val="15"/>
                <w:szCs w:val="15"/>
              </w:rPr>
              <w:t>°支持</w:t>
            </w:r>
            <w:r>
              <w:rPr>
                <w:rFonts w:ascii="宋体" w:hAnsi="宋体" w:cs="宋体"/>
                <w:color w:val="000000"/>
                <w:sz w:val="15"/>
                <w:szCs w:val="15"/>
              </w:rPr>
              <w:t>300</w:t>
            </w:r>
            <w:r>
              <w:rPr>
                <w:rFonts w:ascii="宋体" w:hAnsi="宋体" w:cs="宋体" w:hint="eastAsia"/>
                <w:color w:val="000000"/>
                <w:sz w:val="15"/>
                <w:szCs w:val="15"/>
              </w:rPr>
              <w:t>个预置位，</w:t>
            </w:r>
            <w:r>
              <w:rPr>
                <w:rFonts w:ascii="宋体" w:hAnsi="宋体" w:cs="宋体"/>
                <w:color w:val="000000"/>
                <w:sz w:val="15"/>
                <w:szCs w:val="15"/>
              </w:rPr>
              <w:t>8</w:t>
            </w:r>
            <w:r>
              <w:rPr>
                <w:rFonts w:ascii="宋体" w:hAnsi="宋体" w:cs="宋体" w:hint="eastAsia"/>
                <w:color w:val="000000"/>
                <w:sz w:val="15"/>
                <w:szCs w:val="15"/>
              </w:rPr>
              <w:t>条巡航扫描支持</w:t>
            </w:r>
            <w:r>
              <w:rPr>
                <w:rFonts w:ascii="宋体" w:hAnsi="宋体" w:cs="宋体"/>
                <w:color w:val="000000"/>
                <w:sz w:val="15"/>
                <w:szCs w:val="15"/>
              </w:rPr>
              <w:t>3D</w:t>
            </w:r>
            <w:r>
              <w:rPr>
                <w:rFonts w:ascii="宋体" w:hAnsi="宋体" w:cs="宋体" w:hint="eastAsia"/>
                <w:color w:val="000000"/>
                <w:sz w:val="15"/>
                <w:szCs w:val="15"/>
              </w:rPr>
              <w:t>定位，可通过鼠标框选目标以实现目标的快速定位与捕捉</w:t>
            </w:r>
          </w:p>
          <w:p w:rsidR="00CE6180" w:rsidRDefault="00CE6180">
            <w:pPr>
              <w:widowControl/>
              <w:spacing w:line="240" w:lineRule="atLeast"/>
              <w:rPr>
                <w:rFonts w:ascii="宋体" w:cs="宋体"/>
                <w:b/>
                <w:color w:val="000000"/>
                <w:kern w:val="0"/>
                <w:sz w:val="22"/>
              </w:rPr>
            </w:pPr>
            <w:r>
              <w:rPr>
                <w:rFonts w:ascii="宋体" w:hAnsi="宋体" w:cs="宋体" w:hint="eastAsia"/>
                <w:color w:val="000000"/>
                <w:sz w:val="15"/>
                <w:szCs w:val="15"/>
              </w:rPr>
              <w:t>支</w:t>
            </w:r>
            <w:r>
              <w:rPr>
                <w:rFonts w:ascii="宋体" w:hAnsi="宋体" w:cs="宋体" w:hint="eastAsia"/>
                <w:color w:val="000000"/>
                <w:sz w:val="15"/>
                <w:szCs w:val="15"/>
                <w:shd w:val="clear" w:color="auto" w:fill="FFFFFF"/>
              </w:rPr>
              <w:t>持定时抓图与事件抓图功能支持区域曝光与区域聚焦功能支持定时任务、一键守望、一键巡航功能支持最大</w:t>
            </w:r>
            <w:r>
              <w:rPr>
                <w:rFonts w:ascii="宋体" w:hAnsi="宋体" w:cs="宋体"/>
                <w:color w:val="000000"/>
                <w:sz w:val="15"/>
                <w:szCs w:val="15"/>
                <w:shd w:val="clear" w:color="auto" w:fill="FFFFFF"/>
              </w:rPr>
              <w:t>128GMicroSD/SDHC/SDXC</w:t>
            </w:r>
            <w:r>
              <w:rPr>
                <w:rFonts w:ascii="宋体" w:hAnsi="宋体" w:cs="宋体" w:hint="eastAsia"/>
                <w:color w:val="000000"/>
                <w:sz w:val="15"/>
                <w:szCs w:val="15"/>
                <w:shd w:val="clear" w:color="auto" w:fill="FFFFFF"/>
              </w:rPr>
              <w:t>卡存储支持海康</w:t>
            </w:r>
            <w:r>
              <w:rPr>
                <w:rFonts w:ascii="宋体" w:hAnsi="宋体" w:cs="宋体"/>
                <w:color w:val="000000"/>
                <w:sz w:val="15"/>
                <w:szCs w:val="15"/>
                <w:shd w:val="clear" w:color="auto" w:fill="FFFFFF"/>
              </w:rPr>
              <w:t>SDK</w:t>
            </w:r>
            <w:r>
              <w:rPr>
                <w:rFonts w:ascii="宋体" w:hAnsi="宋体" w:cs="宋体" w:hint="eastAsia"/>
                <w:color w:val="000000"/>
                <w:sz w:val="15"/>
                <w:szCs w:val="15"/>
                <w:shd w:val="clear" w:color="auto" w:fill="FFFFFF"/>
              </w:rPr>
              <w:t>、</w:t>
            </w:r>
            <w:r>
              <w:rPr>
                <w:rFonts w:ascii="宋体" w:hAnsi="宋体" w:cs="宋体"/>
                <w:color w:val="000000"/>
                <w:sz w:val="15"/>
                <w:szCs w:val="15"/>
                <w:shd w:val="clear" w:color="auto" w:fill="FFFFFF"/>
              </w:rPr>
              <w:t>ONVIF</w:t>
            </w:r>
            <w:r>
              <w:rPr>
                <w:rFonts w:ascii="宋体" w:hAnsi="宋体" w:cs="宋体" w:hint="eastAsia"/>
                <w:color w:val="000000"/>
                <w:sz w:val="15"/>
                <w:szCs w:val="15"/>
                <w:shd w:val="clear" w:color="auto" w:fill="FFFFFF"/>
              </w:rPr>
              <w:t>、</w:t>
            </w:r>
            <w:r>
              <w:rPr>
                <w:rFonts w:ascii="宋体" w:hAnsi="宋体" w:cs="宋体"/>
                <w:color w:val="000000"/>
                <w:sz w:val="15"/>
                <w:szCs w:val="15"/>
                <w:shd w:val="clear" w:color="auto" w:fill="FFFFFF"/>
              </w:rPr>
              <w:t>CGI</w:t>
            </w:r>
            <w:r>
              <w:rPr>
                <w:rFonts w:ascii="宋体" w:hAnsi="宋体" w:cs="宋体" w:hint="eastAsia"/>
                <w:color w:val="000000"/>
                <w:sz w:val="15"/>
                <w:szCs w:val="15"/>
                <w:shd w:val="clear" w:color="auto" w:fill="FFFFFF"/>
              </w:rPr>
              <w:t>、</w:t>
            </w:r>
            <w:r>
              <w:rPr>
                <w:rFonts w:ascii="宋体" w:hAnsi="宋体" w:cs="宋体"/>
                <w:color w:val="000000"/>
                <w:sz w:val="15"/>
                <w:szCs w:val="15"/>
                <w:shd w:val="clear" w:color="auto" w:fill="FFFFFF"/>
              </w:rPr>
              <w:t>PSIA</w:t>
            </w:r>
            <w:r>
              <w:rPr>
                <w:rFonts w:ascii="宋体" w:hAnsi="宋体" w:cs="宋体" w:hint="eastAsia"/>
                <w:color w:val="000000"/>
                <w:sz w:val="15"/>
                <w:szCs w:val="15"/>
                <w:shd w:val="clear" w:color="auto" w:fill="FFFFFF"/>
              </w:rPr>
              <w:t>、</w:t>
            </w:r>
            <w:r>
              <w:rPr>
                <w:rFonts w:ascii="宋体" w:hAnsi="宋体" w:cs="宋体"/>
                <w:color w:val="000000"/>
                <w:sz w:val="15"/>
                <w:szCs w:val="15"/>
                <w:shd w:val="clear" w:color="auto" w:fill="FFFFFF"/>
              </w:rPr>
              <w:t>GB/T28181</w:t>
            </w:r>
            <w:r>
              <w:rPr>
                <w:rFonts w:ascii="宋体" w:hAnsi="宋体" w:cs="宋体" w:hint="eastAsia"/>
                <w:color w:val="000000"/>
                <w:sz w:val="15"/>
                <w:szCs w:val="15"/>
                <w:shd w:val="clear" w:color="auto" w:fill="FFFFFF"/>
              </w:rPr>
              <w:t>、</w:t>
            </w:r>
            <w:r>
              <w:rPr>
                <w:rFonts w:ascii="宋体" w:hAnsi="宋体" w:cs="宋体"/>
                <w:color w:val="000000"/>
                <w:sz w:val="15"/>
                <w:szCs w:val="15"/>
                <w:shd w:val="clear" w:color="auto" w:fill="FFFFFF"/>
              </w:rPr>
              <w:t>E</w:t>
            </w:r>
            <w:r>
              <w:rPr>
                <w:rFonts w:ascii="宋体" w:hAnsi="宋体" w:cs="宋体" w:hint="eastAsia"/>
                <w:color w:val="000000"/>
                <w:sz w:val="15"/>
                <w:szCs w:val="15"/>
                <w:shd w:val="clear" w:color="auto" w:fill="FFFFFF"/>
              </w:rPr>
              <w:t>家协议和萤石云接入防雷、防浪涌、防突波，</w:t>
            </w:r>
            <w:r>
              <w:rPr>
                <w:rFonts w:ascii="宋体" w:hAnsi="宋体" w:cs="宋体"/>
                <w:color w:val="000000"/>
                <w:sz w:val="15"/>
                <w:szCs w:val="15"/>
                <w:shd w:val="clear" w:color="auto" w:fill="FFFFFF"/>
              </w:rPr>
              <w:t>IP66</w:t>
            </w:r>
            <w:r>
              <w:rPr>
                <w:rFonts w:ascii="宋体" w:hAnsi="宋体" w:cs="宋体" w:hint="eastAsia"/>
                <w:color w:val="000000"/>
                <w:sz w:val="15"/>
                <w:szCs w:val="15"/>
                <w:shd w:val="clear" w:color="auto" w:fill="FFFFFF"/>
              </w:rPr>
              <w:t>防护等级</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4"/>
                <w:szCs w:val="24"/>
              </w:rPr>
              <w:t>台</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4"/>
                <w:szCs w:val="24"/>
              </w:rPr>
              <w:t>2</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jc w:val="left"/>
              <w:rPr>
                <w:rFonts w:ascii="宋体" w:cs="宋体"/>
                <w:color w:val="000000"/>
                <w:kern w:val="0"/>
                <w:sz w:val="22"/>
              </w:rPr>
            </w:pPr>
            <w:r>
              <w:rPr>
                <w:rFonts w:ascii="宋体" w:cs="宋体" w:hint="eastAsia"/>
                <w:color w:val="000000"/>
                <w:kern w:val="0"/>
                <w:sz w:val="22"/>
              </w:rPr>
              <w:t>一线品牌</w:t>
            </w: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2</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固定摄像机</w:t>
            </w:r>
          </w:p>
        </w:tc>
        <w:tc>
          <w:tcPr>
            <w:tcW w:w="1371"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4"/>
                <w:szCs w:val="24"/>
              </w:rPr>
              <w:t>400</w:t>
            </w:r>
            <w:r>
              <w:rPr>
                <w:rFonts w:ascii="宋体" w:hAnsi="宋体" w:cs="宋体" w:hint="eastAsia"/>
                <w:color w:val="000000"/>
                <w:kern w:val="0"/>
                <w:sz w:val="24"/>
                <w:szCs w:val="24"/>
              </w:rPr>
              <w:t>万筒型网络摄像机</w:t>
            </w:r>
          </w:p>
        </w:tc>
        <w:tc>
          <w:tcPr>
            <w:tcW w:w="3805" w:type="dxa"/>
            <w:vAlign w:val="center"/>
          </w:tcPr>
          <w:p w:rsidR="00CE6180" w:rsidRDefault="00CE6180">
            <w:pPr>
              <w:spacing w:line="240" w:lineRule="atLeast"/>
              <w:rPr>
                <w:rFonts w:ascii="宋体" w:cs="宋体"/>
                <w:color w:val="000000"/>
                <w:kern w:val="0"/>
                <w:sz w:val="22"/>
              </w:rPr>
            </w:pPr>
            <w:r>
              <w:rPr>
                <w:rFonts w:ascii="宋体" w:hAnsi="宋体" w:cs="宋体" w:hint="eastAsia"/>
                <w:color w:val="000000"/>
                <w:sz w:val="15"/>
                <w:szCs w:val="15"/>
                <w:shd w:val="clear" w:color="auto" w:fill="FFFFFF"/>
              </w:rPr>
              <w:t>最高分辨率可达</w:t>
            </w:r>
            <w:r>
              <w:rPr>
                <w:rFonts w:ascii="宋体" w:hAnsi="宋体" w:cs="宋体"/>
                <w:color w:val="000000"/>
                <w:sz w:val="15"/>
                <w:szCs w:val="15"/>
                <w:shd w:val="clear" w:color="auto" w:fill="FFFFFF"/>
              </w:rPr>
              <w:t xml:space="preserve">2560 </w:t>
            </w:r>
            <w:r>
              <w:rPr>
                <w:rFonts w:ascii="宋体" w:hAnsi="宋体" w:cs="宋体" w:hint="eastAsia"/>
                <w:color w:val="000000"/>
                <w:sz w:val="15"/>
                <w:szCs w:val="15"/>
                <w:shd w:val="clear" w:color="auto" w:fill="FFFFFF"/>
              </w:rPr>
              <w:t>×</w:t>
            </w:r>
            <w:r>
              <w:rPr>
                <w:rFonts w:ascii="宋体" w:hAnsi="宋体" w:cs="宋体"/>
                <w:color w:val="000000"/>
                <w:sz w:val="15"/>
                <w:szCs w:val="15"/>
                <w:shd w:val="clear" w:color="auto" w:fill="FFFFFF"/>
              </w:rPr>
              <w:t xml:space="preserve"> 1440@25fps,</w:t>
            </w:r>
            <w:r>
              <w:rPr>
                <w:rFonts w:ascii="宋体" w:hAnsi="宋体" w:cs="宋体" w:hint="eastAsia"/>
                <w:color w:val="000000"/>
                <w:sz w:val="15"/>
                <w:szCs w:val="15"/>
                <w:shd w:val="clear" w:color="auto" w:fill="FFFFFF"/>
              </w:rPr>
              <w:t>在该分辨率下可输出实时图像码流平滑设置</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适应不同场景下对图像质量</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流畅性的不同要求支持</w:t>
            </w:r>
            <w:r>
              <w:rPr>
                <w:rFonts w:ascii="宋体" w:hAnsi="宋体" w:cs="宋体"/>
                <w:color w:val="000000"/>
                <w:sz w:val="15"/>
                <w:szCs w:val="15"/>
                <w:shd w:val="clear" w:color="auto" w:fill="FFFFFF"/>
              </w:rPr>
              <w:t>GBK</w:t>
            </w:r>
            <w:r>
              <w:rPr>
                <w:rFonts w:ascii="宋体" w:hAnsi="宋体" w:cs="宋体" w:hint="eastAsia"/>
                <w:color w:val="000000"/>
                <w:sz w:val="15"/>
                <w:szCs w:val="15"/>
                <w:shd w:val="clear" w:color="auto" w:fill="FFFFFF"/>
              </w:rPr>
              <w:t>字库，支持更多汉字及生僻字叠加支持</w:t>
            </w:r>
            <w:r>
              <w:rPr>
                <w:rFonts w:ascii="宋体" w:hAnsi="宋体" w:cs="宋体"/>
                <w:color w:val="000000"/>
                <w:sz w:val="15"/>
                <w:szCs w:val="15"/>
                <w:shd w:val="clear" w:color="auto" w:fill="FFFFFF"/>
              </w:rPr>
              <w:t>OSD</w:t>
            </w:r>
            <w:r>
              <w:rPr>
                <w:rFonts w:ascii="宋体" w:hAnsi="宋体" w:cs="宋体" w:hint="eastAsia"/>
                <w:color w:val="000000"/>
                <w:sz w:val="15"/>
                <w:szCs w:val="15"/>
                <w:shd w:val="clear" w:color="auto" w:fill="FFFFFF"/>
              </w:rPr>
              <w:t>颜色自选支持</w:t>
            </w:r>
            <w:r>
              <w:rPr>
                <w:rFonts w:ascii="宋体" w:hAnsi="宋体" w:cs="宋体"/>
                <w:color w:val="000000"/>
                <w:sz w:val="15"/>
                <w:szCs w:val="15"/>
                <w:shd w:val="clear" w:color="auto" w:fill="FFFFFF"/>
              </w:rPr>
              <w:t>3D</w:t>
            </w:r>
            <w:r>
              <w:rPr>
                <w:rFonts w:ascii="宋体" w:hAnsi="宋体" w:cs="宋体" w:hint="eastAsia"/>
                <w:color w:val="000000"/>
                <w:sz w:val="15"/>
                <w:szCs w:val="15"/>
                <w:shd w:val="clear" w:color="auto" w:fill="FFFFFF"/>
              </w:rPr>
              <w:t>数字降噪</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支持</w:t>
            </w:r>
            <w:r>
              <w:rPr>
                <w:rFonts w:ascii="宋体" w:hAnsi="宋体" w:cs="宋体"/>
                <w:color w:val="000000"/>
                <w:sz w:val="15"/>
                <w:szCs w:val="15"/>
                <w:shd w:val="clear" w:color="auto" w:fill="FFFFFF"/>
              </w:rPr>
              <w:t>120bB</w:t>
            </w:r>
            <w:r>
              <w:rPr>
                <w:rFonts w:ascii="宋体" w:hAnsi="宋体" w:cs="宋体" w:hint="eastAsia"/>
                <w:color w:val="000000"/>
                <w:sz w:val="15"/>
                <w:szCs w:val="15"/>
                <w:shd w:val="clear" w:color="auto" w:fill="FFFFFF"/>
              </w:rPr>
              <w:t>宽动态支持背光补偿</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适应不同监控环境支持日夜两套参数独立配置高效阵列红外灯</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使用寿命长</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照射距离最远可达</w:t>
            </w:r>
            <w:r>
              <w:rPr>
                <w:rFonts w:ascii="宋体" w:hAnsi="宋体" w:cs="宋体"/>
                <w:color w:val="000000"/>
                <w:sz w:val="15"/>
                <w:szCs w:val="15"/>
                <w:shd w:val="clear" w:color="auto" w:fill="FFFFFF"/>
              </w:rPr>
              <w:t>10</w:t>
            </w:r>
            <w:r>
              <w:rPr>
                <w:rFonts w:ascii="宋体" w:hAnsi="宋体" w:cs="宋体" w:hint="eastAsia"/>
                <w:color w:val="000000"/>
                <w:sz w:val="15"/>
                <w:szCs w:val="15"/>
                <w:shd w:val="clear" w:color="auto" w:fill="FFFFFF"/>
              </w:rPr>
              <w:t>米支持</w:t>
            </w:r>
            <w:r>
              <w:rPr>
                <w:rFonts w:ascii="宋体" w:hAnsi="宋体" w:cs="宋体"/>
                <w:color w:val="000000"/>
                <w:sz w:val="15"/>
                <w:szCs w:val="15"/>
                <w:shd w:val="clear" w:color="auto" w:fill="FFFFFF"/>
              </w:rPr>
              <w:t>Smart IR,</w:t>
            </w:r>
            <w:r>
              <w:rPr>
                <w:rFonts w:ascii="宋体" w:hAnsi="宋体" w:cs="宋体" w:hint="eastAsia"/>
                <w:color w:val="000000"/>
                <w:sz w:val="15"/>
                <w:szCs w:val="15"/>
                <w:shd w:val="clear" w:color="auto" w:fill="FFFFFF"/>
              </w:rPr>
              <w:t>防止夜间红外过曝</w:t>
            </w:r>
            <w:r>
              <w:rPr>
                <w:rFonts w:ascii="宋体" w:hAnsi="宋体" w:cs="宋体"/>
                <w:color w:val="000000"/>
                <w:sz w:val="15"/>
                <w:szCs w:val="15"/>
                <w:shd w:val="clear" w:color="auto" w:fill="FFFFFF"/>
              </w:rPr>
              <w:t>ICR</w:t>
            </w:r>
            <w:r>
              <w:rPr>
                <w:rFonts w:ascii="宋体" w:hAnsi="宋体" w:cs="宋体" w:hint="eastAsia"/>
                <w:color w:val="000000"/>
                <w:sz w:val="15"/>
                <w:szCs w:val="15"/>
                <w:shd w:val="clear" w:color="auto" w:fill="FFFFFF"/>
              </w:rPr>
              <w:t>红外滤片式自动切换</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实现真正的日夜监控</w:t>
            </w:r>
            <w:r>
              <w:rPr>
                <w:rFonts w:ascii="宋体" w:hAnsi="宋体" w:cs="宋体"/>
                <w:color w:val="000000"/>
                <w:sz w:val="15"/>
                <w:szCs w:val="15"/>
                <w:shd w:val="clear" w:color="auto" w:fill="FFFFFF"/>
              </w:rPr>
              <w:t>Smart</w:t>
            </w:r>
            <w:r>
              <w:rPr>
                <w:rFonts w:ascii="宋体" w:hAnsi="宋体" w:cs="宋体" w:hint="eastAsia"/>
                <w:color w:val="000000"/>
                <w:sz w:val="15"/>
                <w:szCs w:val="15"/>
                <w:shd w:val="clear" w:color="auto" w:fill="FFFFFF"/>
              </w:rPr>
              <w:t>侦测</w:t>
            </w:r>
            <w:r>
              <w:rPr>
                <w:rFonts w:ascii="宋体" w:hAnsi="宋体" w:cs="宋体"/>
                <w:color w:val="000000"/>
                <w:sz w:val="15"/>
                <w:szCs w:val="15"/>
                <w:shd w:val="clear" w:color="auto" w:fill="FFFFFF"/>
              </w:rPr>
              <w:t>:2</w:t>
            </w:r>
            <w:r>
              <w:rPr>
                <w:rFonts w:ascii="宋体" w:hAnsi="宋体" w:cs="宋体" w:hint="eastAsia"/>
                <w:color w:val="000000"/>
                <w:sz w:val="15"/>
                <w:szCs w:val="15"/>
                <w:shd w:val="clear" w:color="auto" w:fill="FFFFFF"/>
              </w:rPr>
              <w:t>项行为分析</w:t>
            </w:r>
            <w:r>
              <w:rPr>
                <w:rFonts w:ascii="宋体" w:hAnsi="宋体" w:cs="宋体"/>
                <w:color w:val="000000"/>
                <w:sz w:val="15"/>
                <w:szCs w:val="15"/>
                <w:shd w:val="clear" w:color="auto" w:fill="FFFFFF"/>
              </w:rPr>
              <w:t>Smart</w:t>
            </w:r>
            <w:r>
              <w:rPr>
                <w:rFonts w:ascii="宋体" w:hAnsi="宋体" w:cs="宋体" w:hint="eastAsia"/>
                <w:color w:val="000000"/>
                <w:sz w:val="15"/>
                <w:szCs w:val="15"/>
                <w:shd w:val="clear" w:color="auto" w:fill="FFFFFF"/>
              </w:rPr>
              <w:t>编码</w:t>
            </w:r>
            <w:r>
              <w:rPr>
                <w:rFonts w:ascii="宋体" w:hAnsi="宋体" w:cs="宋体"/>
                <w:color w:val="000000"/>
                <w:sz w:val="15"/>
                <w:szCs w:val="15"/>
                <w:shd w:val="clear" w:color="auto" w:fill="FFFFFF"/>
              </w:rPr>
              <w:t>:</w:t>
            </w:r>
            <w:r>
              <w:rPr>
                <w:rFonts w:ascii="宋体" w:hAnsi="宋体" w:cs="宋体" w:hint="eastAsia"/>
                <w:color w:val="000000"/>
                <w:sz w:val="15"/>
                <w:szCs w:val="15"/>
                <w:shd w:val="clear" w:color="auto" w:fill="FFFFFF"/>
              </w:rPr>
              <w:t>支持低码率</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低延时</w:t>
            </w:r>
            <w:r>
              <w:rPr>
                <w:rFonts w:ascii="宋体" w:hAnsi="宋体" w:cs="宋体"/>
                <w:color w:val="000000"/>
                <w:sz w:val="15"/>
                <w:szCs w:val="15"/>
                <w:shd w:val="clear" w:color="auto" w:fill="FFFFFF"/>
              </w:rPr>
              <w:t>,ROI</w:t>
            </w:r>
            <w:r>
              <w:rPr>
                <w:rFonts w:ascii="宋体" w:hAnsi="宋体" w:cs="宋体" w:hint="eastAsia"/>
                <w:color w:val="000000"/>
                <w:sz w:val="15"/>
                <w:szCs w:val="15"/>
                <w:shd w:val="clear" w:color="auto" w:fill="FFFFFF"/>
              </w:rPr>
              <w:t>感兴趣区域增强编码</w:t>
            </w:r>
            <w:r>
              <w:rPr>
                <w:rFonts w:ascii="宋体" w:hAnsi="宋体" w:cs="宋体"/>
                <w:color w:val="000000"/>
                <w:sz w:val="15"/>
                <w:szCs w:val="15"/>
                <w:shd w:val="clear" w:color="auto" w:fill="FFFFFF"/>
              </w:rPr>
              <w:t>,SVC</w:t>
            </w:r>
            <w:r>
              <w:rPr>
                <w:rFonts w:ascii="宋体" w:hAnsi="宋体" w:cs="宋体" w:hint="eastAsia"/>
                <w:color w:val="000000"/>
                <w:sz w:val="15"/>
                <w:szCs w:val="15"/>
                <w:shd w:val="clear" w:color="auto" w:fill="FFFFFF"/>
              </w:rPr>
              <w:t>自适应编码技术</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支持</w:t>
            </w:r>
            <w:r>
              <w:rPr>
                <w:rFonts w:ascii="宋体" w:hAnsi="宋体" w:cs="宋体"/>
                <w:color w:val="000000"/>
                <w:sz w:val="15"/>
                <w:szCs w:val="15"/>
                <w:shd w:val="clear" w:color="auto" w:fill="FFFFFF"/>
              </w:rPr>
              <w:t>Smart265</w:t>
            </w:r>
            <w:r>
              <w:rPr>
                <w:rFonts w:ascii="宋体" w:hAnsi="宋体" w:cs="宋体" w:hint="eastAsia"/>
                <w:color w:val="000000"/>
                <w:sz w:val="15"/>
                <w:szCs w:val="15"/>
                <w:shd w:val="clear" w:color="auto" w:fill="FFFFFF"/>
              </w:rPr>
              <w:t>编码</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可根据场景情况自适应调整码率分配</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有效节省存储成本支持</w:t>
            </w:r>
            <w:r>
              <w:rPr>
                <w:rFonts w:ascii="宋体" w:hAnsi="宋体" w:cs="宋体"/>
                <w:color w:val="000000"/>
                <w:sz w:val="15"/>
                <w:szCs w:val="15"/>
                <w:shd w:val="clear" w:color="auto" w:fill="FFFFFF"/>
              </w:rPr>
              <w:t>ONVIF(PROFILE S,PROFILE G),ISAPI, GB28181</w:t>
            </w:r>
            <w:r>
              <w:rPr>
                <w:rFonts w:ascii="宋体" w:hAnsi="宋体" w:cs="宋体" w:hint="eastAsia"/>
                <w:color w:val="000000"/>
                <w:sz w:val="15"/>
                <w:szCs w:val="15"/>
                <w:shd w:val="clear" w:color="auto" w:fill="FFFFFF"/>
              </w:rPr>
              <w:t>接入</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支持萤石云平台接入支持心跳镜像等功能支持</w:t>
            </w:r>
            <w:r>
              <w:rPr>
                <w:rFonts w:ascii="宋体" w:hAnsi="宋体" w:cs="宋体"/>
                <w:color w:val="000000"/>
                <w:sz w:val="15"/>
                <w:szCs w:val="15"/>
                <w:shd w:val="clear" w:color="auto" w:fill="FFFFFF"/>
              </w:rPr>
              <w:t>IP67</w:t>
            </w:r>
            <w:r>
              <w:rPr>
                <w:rFonts w:ascii="宋体" w:hAnsi="宋体" w:cs="宋体" w:hint="eastAsia"/>
                <w:color w:val="000000"/>
                <w:sz w:val="15"/>
                <w:szCs w:val="15"/>
                <w:shd w:val="clear" w:color="auto" w:fill="FFFFFF"/>
              </w:rPr>
              <w:t>级防尘防水</w:t>
            </w:r>
            <w:r>
              <w:rPr>
                <w:rFonts w:ascii="宋体" w:cs="宋体"/>
                <w:color w:val="000000"/>
                <w:sz w:val="15"/>
                <w:szCs w:val="15"/>
                <w:shd w:val="clear" w:color="auto" w:fill="FFFFFF"/>
              </w:rPr>
              <w:t>,</w:t>
            </w:r>
            <w:r>
              <w:rPr>
                <w:rFonts w:ascii="宋体" w:hAnsi="宋体" w:cs="宋体" w:hint="eastAsia"/>
                <w:color w:val="000000"/>
                <w:sz w:val="15"/>
                <w:szCs w:val="15"/>
                <w:shd w:val="clear" w:color="auto" w:fill="FFFFFF"/>
              </w:rPr>
              <w:t>可靠性高支持</w:t>
            </w:r>
            <w:r>
              <w:rPr>
                <w:rFonts w:ascii="宋体" w:hAnsi="宋体" w:cs="宋体"/>
                <w:color w:val="000000"/>
                <w:sz w:val="15"/>
                <w:szCs w:val="15"/>
                <w:shd w:val="clear" w:color="auto" w:fill="FFFFFF"/>
              </w:rPr>
              <w:t>10M/100M</w:t>
            </w:r>
            <w:r>
              <w:rPr>
                <w:rFonts w:ascii="宋体" w:hAnsi="宋体" w:cs="宋体" w:hint="eastAsia"/>
                <w:color w:val="000000"/>
                <w:sz w:val="15"/>
                <w:szCs w:val="15"/>
                <w:shd w:val="clear" w:color="auto" w:fill="FFFFFF"/>
              </w:rPr>
              <w:t>自适应网口</w:t>
            </w:r>
          </w:p>
        </w:tc>
        <w:tc>
          <w:tcPr>
            <w:tcW w:w="467"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台</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color w:val="000000"/>
                <w:kern w:val="0"/>
                <w:sz w:val="24"/>
                <w:szCs w:val="24"/>
              </w:rPr>
              <w:t>45</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jc w:val="left"/>
              <w:rPr>
                <w:rFonts w:ascii="宋体" w:cs="宋体"/>
                <w:color w:val="000000"/>
                <w:kern w:val="0"/>
                <w:sz w:val="22"/>
              </w:rPr>
            </w:pPr>
            <w:r>
              <w:rPr>
                <w:rFonts w:ascii="宋体" w:cs="宋体" w:hint="eastAsia"/>
                <w:color w:val="000000"/>
                <w:kern w:val="0"/>
                <w:sz w:val="22"/>
              </w:rPr>
              <w:t>一线品牌</w:t>
            </w: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3</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立杆</w:t>
            </w:r>
          </w:p>
        </w:tc>
        <w:tc>
          <w:tcPr>
            <w:tcW w:w="1371"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定制</w:t>
            </w:r>
            <w:r>
              <w:rPr>
                <w:rFonts w:ascii="宋体" w:hAnsi="宋体" w:cs="宋体"/>
                <w:color w:val="000000"/>
                <w:kern w:val="0"/>
                <w:sz w:val="24"/>
                <w:szCs w:val="24"/>
              </w:rPr>
              <w:t>6M</w:t>
            </w:r>
          </w:p>
        </w:tc>
        <w:tc>
          <w:tcPr>
            <w:tcW w:w="3805" w:type="dxa"/>
            <w:vAlign w:val="center"/>
          </w:tcPr>
          <w:p w:rsidR="00CE6180" w:rsidRDefault="00CE6180">
            <w:pPr>
              <w:jc w:val="center"/>
              <w:rPr>
                <w:rFonts w:ascii="宋体" w:cs="宋体"/>
                <w:color w:val="000000"/>
                <w:kern w:val="0"/>
                <w:sz w:val="22"/>
              </w:rPr>
            </w:pPr>
          </w:p>
        </w:tc>
        <w:tc>
          <w:tcPr>
            <w:tcW w:w="467"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根</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color w:val="000000"/>
                <w:kern w:val="0"/>
                <w:sz w:val="24"/>
                <w:szCs w:val="24"/>
              </w:rPr>
              <w:t>4</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bottom"/>
          </w:tcPr>
          <w:p w:rsidR="00CE6180" w:rsidRDefault="00CE6180">
            <w:pPr>
              <w:rPr>
                <w:rFonts w:ascii="宋体" w:cs="宋体"/>
                <w:color w:val="000000"/>
                <w:kern w:val="0"/>
                <w:sz w:val="22"/>
              </w:rPr>
            </w:pP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4</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录像机</w:t>
            </w:r>
          </w:p>
        </w:tc>
        <w:tc>
          <w:tcPr>
            <w:tcW w:w="1371" w:type="dxa"/>
            <w:vAlign w:val="center"/>
          </w:tcPr>
          <w:p w:rsidR="00CE6180" w:rsidRDefault="00CE6180">
            <w:pPr>
              <w:jc w:val="center"/>
              <w:rPr>
                <w:b/>
                <w:color w:val="000000"/>
              </w:rPr>
            </w:pPr>
            <w:r>
              <w:rPr>
                <w:bCs/>
                <w:color w:val="000000"/>
                <w:sz w:val="24"/>
                <w:szCs w:val="24"/>
              </w:rPr>
              <w:t>32</w:t>
            </w:r>
            <w:r>
              <w:rPr>
                <w:rFonts w:hint="eastAsia"/>
                <w:bCs/>
                <w:color w:val="000000"/>
                <w:sz w:val="24"/>
                <w:szCs w:val="24"/>
              </w:rPr>
              <w:t>路</w:t>
            </w:r>
            <w:r>
              <w:rPr>
                <w:bCs/>
                <w:color w:val="000000"/>
                <w:sz w:val="24"/>
                <w:szCs w:val="24"/>
              </w:rPr>
              <w:t>8</w:t>
            </w:r>
            <w:r>
              <w:rPr>
                <w:rFonts w:hint="eastAsia"/>
                <w:bCs/>
                <w:color w:val="000000"/>
                <w:sz w:val="24"/>
                <w:szCs w:val="24"/>
              </w:rPr>
              <w:t>盘位网络录像机</w:t>
            </w:r>
          </w:p>
        </w:tc>
        <w:tc>
          <w:tcPr>
            <w:tcW w:w="3805" w:type="dxa"/>
            <w:vAlign w:val="center"/>
          </w:tcPr>
          <w:p w:rsidR="00CE6180" w:rsidRDefault="00CE6180">
            <w:pPr>
              <w:spacing w:line="240" w:lineRule="atLeast"/>
              <w:rPr>
                <w:rFonts w:ascii="宋体" w:cs="宋体"/>
                <w:color w:val="000000"/>
                <w:kern w:val="0"/>
                <w:sz w:val="22"/>
              </w:rPr>
            </w:pPr>
            <w:r>
              <w:rPr>
                <w:rFonts w:ascii="宋体" w:cs="宋体" w:hint="eastAsia"/>
                <w:color w:val="000000"/>
                <w:kern w:val="0"/>
                <w:sz w:val="18"/>
                <w:szCs w:val="18"/>
              </w:rPr>
              <w:t>符合</w:t>
            </w:r>
            <w:r>
              <w:rPr>
                <w:rFonts w:ascii="宋体" w:cs="宋体"/>
                <w:color w:val="000000"/>
                <w:kern w:val="0"/>
                <w:sz w:val="18"/>
                <w:szCs w:val="18"/>
              </w:rPr>
              <w:t>HDTVI</w:t>
            </w:r>
            <w:r>
              <w:rPr>
                <w:rFonts w:ascii="宋体" w:cs="宋体" w:hint="eastAsia"/>
                <w:color w:val="000000"/>
                <w:kern w:val="0"/>
                <w:sz w:val="18"/>
                <w:szCs w:val="18"/>
              </w:rPr>
              <w:t>、</w:t>
            </w:r>
            <w:r>
              <w:rPr>
                <w:rFonts w:ascii="宋体" w:cs="宋体"/>
                <w:color w:val="000000"/>
                <w:kern w:val="0"/>
                <w:sz w:val="18"/>
                <w:szCs w:val="18"/>
              </w:rPr>
              <w:t>AHD</w:t>
            </w:r>
            <w:r>
              <w:rPr>
                <w:rFonts w:ascii="宋体" w:cs="宋体" w:hint="eastAsia"/>
                <w:color w:val="000000"/>
                <w:kern w:val="0"/>
                <w:sz w:val="18"/>
                <w:szCs w:val="18"/>
              </w:rPr>
              <w:t>、</w:t>
            </w:r>
            <w:r>
              <w:rPr>
                <w:rFonts w:ascii="宋体" w:cs="宋体"/>
                <w:color w:val="000000"/>
                <w:kern w:val="0"/>
                <w:sz w:val="18"/>
                <w:szCs w:val="18"/>
              </w:rPr>
              <w:t>CVI</w:t>
            </w:r>
            <w:r>
              <w:rPr>
                <w:rFonts w:ascii="宋体" w:cs="宋体" w:hint="eastAsia"/>
                <w:color w:val="000000"/>
                <w:kern w:val="0"/>
                <w:sz w:val="18"/>
                <w:szCs w:val="18"/>
              </w:rPr>
              <w:t>等信号标准规范，支持</w:t>
            </w:r>
            <w:r>
              <w:rPr>
                <w:rFonts w:ascii="宋体" w:cs="宋体"/>
                <w:color w:val="000000"/>
                <w:kern w:val="0"/>
                <w:sz w:val="18"/>
                <w:szCs w:val="18"/>
              </w:rPr>
              <w:t>HDTVI</w:t>
            </w:r>
            <w:r>
              <w:rPr>
                <w:rFonts w:ascii="宋体" w:cs="宋体" w:hint="eastAsia"/>
                <w:color w:val="000000"/>
                <w:kern w:val="0"/>
                <w:sz w:val="18"/>
                <w:szCs w:val="18"/>
              </w:rPr>
              <w:t>、</w:t>
            </w:r>
            <w:r>
              <w:rPr>
                <w:rFonts w:ascii="宋体" w:cs="宋体"/>
                <w:color w:val="000000"/>
                <w:kern w:val="0"/>
                <w:sz w:val="18"/>
                <w:szCs w:val="18"/>
              </w:rPr>
              <w:t>AHD</w:t>
            </w:r>
            <w:r>
              <w:rPr>
                <w:rFonts w:ascii="宋体" w:cs="宋体" w:hint="eastAsia"/>
                <w:color w:val="000000"/>
                <w:kern w:val="0"/>
                <w:sz w:val="18"/>
                <w:szCs w:val="18"/>
              </w:rPr>
              <w:t>、</w:t>
            </w:r>
            <w:r>
              <w:rPr>
                <w:rFonts w:ascii="宋体" w:cs="宋体"/>
                <w:color w:val="000000"/>
                <w:kern w:val="0"/>
                <w:sz w:val="18"/>
                <w:szCs w:val="18"/>
              </w:rPr>
              <w:t>CVI</w:t>
            </w:r>
            <w:r>
              <w:rPr>
                <w:rFonts w:ascii="宋体" w:cs="宋体" w:hint="eastAsia"/>
                <w:color w:val="000000"/>
                <w:kern w:val="0"/>
                <w:sz w:val="18"/>
                <w:szCs w:val="18"/>
              </w:rPr>
              <w:t>、模拟、网络五种混合信号接入</w:t>
            </w:r>
            <w:r>
              <w:rPr>
                <w:rFonts w:ascii="宋体" w:cs="宋体"/>
                <w:color w:val="000000"/>
                <w:kern w:val="0"/>
                <w:sz w:val="18"/>
                <w:szCs w:val="18"/>
              </w:rPr>
              <w:t xml:space="preserve">; </w:t>
            </w:r>
            <w:r>
              <w:rPr>
                <w:rFonts w:ascii="宋体" w:cs="宋体" w:hint="eastAsia"/>
                <w:color w:val="000000"/>
                <w:kern w:val="0"/>
                <w:sz w:val="18"/>
                <w:szCs w:val="18"/>
              </w:rPr>
              <w:t>支持</w:t>
            </w:r>
            <w:r>
              <w:rPr>
                <w:rFonts w:ascii="宋体" w:cs="宋体"/>
                <w:color w:val="000000"/>
                <w:kern w:val="0"/>
                <w:sz w:val="18"/>
                <w:szCs w:val="18"/>
              </w:rPr>
              <w:t>smart265</w:t>
            </w:r>
            <w:r>
              <w:rPr>
                <w:rFonts w:ascii="宋体" w:cs="宋体" w:hint="eastAsia"/>
                <w:color w:val="000000"/>
                <w:kern w:val="0"/>
                <w:sz w:val="18"/>
                <w:szCs w:val="18"/>
              </w:rPr>
              <w:t>编码；模拟通道全路数支持</w:t>
            </w:r>
            <w:r>
              <w:rPr>
                <w:rFonts w:ascii="宋体" w:cs="宋体"/>
                <w:color w:val="000000"/>
                <w:kern w:val="0"/>
                <w:sz w:val="18"/>
                <w:szCs w:val="18"/>
              </w:rPr>
              <w:t>400W</w:t>
            </w:r>
            <w:r>
              <w:rPr>
                <w:rFonts w:ascii="宋体" w:cs="宋体" w:hint="eastAsia"/>
                <w:color w:val="000000"/>
                <w:kern w:val="0"/>
                <w:sz w:val="18"/>
                <w:szCs w:val="18"/>
              </w:rPr>
              <w:t>信号接入；全路数支持高清</w:t>
            </w:r>
            <w:r>
              <w:rPr>
                <w:rFonts w:ascii="宋体" w:cs="宋体"/>
                <w:color w:val="000000"/>
                <w:kern w:val="0"/>
                <w:sz w:val="18"/>
                <w:szCs w:val="18"/>
              </w:rPr>
              <w:t>1080p</w:t>
            </w:r>
            <w:r>
              <w:rPr>
                <w:rFonts w:ascii="宋体" w:cs="宋体" w:hint="eastAsia"/>
                <w:color w:val="000000"/>
                <w:kern w:val="0"/>
                <w:sz w:val="18"/>
                <w:szCs w:val="18"/>
              </w:rPr>
              <w:t>实时预览；</w:t>
            </w:r>
            <w:r>
              <w:rPr>
                <w:rFonts w:ascii="宋体" w:cs="宋体"/>
                <w:color w:val="000000"/>
                <w:kern w:val="0"/>
                <w:sz w:val="18"/>
                <w:szCs w:val="18"/>
              </w:rPr>
              <w:t>8</w:t>
            </w:r>
            <w:r>
              <w:rPr>
                <w:rFonts w:ascii="宋体" w:cs="宋体" w:hint="eastAsia"/>
                <w:color w:val="000000"/>
                <w:kern w:val="0"/>
                <w:sz w:val="18"/>
                <w:szCs w:val="18"/>
              </w:rPr>
              <w:t>个</w:t>
            </w:r>
            <w:r>
              <w:rPr>
                <w:rFonts w:ascii="宋体" w:cs="宋体"/>
                <w:color w:val="000000"/>
                <w:kern w:val="0"/>
                <w:sz w:val="18"/>
                <w:szCs w:val="18"/>
              </w:rPr>
              <w:t xml:space="preserve"> SATA</w:t>
            </w:r>
            <w:r>
              <w:rPr>
                <w:rFonts w:ascii="宋体" w:cs="宋体" w:hint="eastAsia"/>
                <w:color w:val="000000"/>
                <w:kern w:val="0"/>
                <w:sz w:val="18"/>
                <w:szCs w:val="18"/>
              </w:rPr>
              <w:t>接口</w:t>
            </w:r>
            <w:r>
              <w:rPr>
                <w:rFonts w:ascii="宋体" w:cs="宋体"/>
                <w:color w:val="000000"/>
                <w:kern w:val="0"/>
                <w:sz w:val="18"/>
                <w:szCs w:val="18"/>
              </w:rPr>
              <w:t>1</w:t>
            </w:r>
            <w:r>
              <w:rPr>
                <w:rFonts w:ascii="宋体" w:cs="宋体" w:hint="eastAsia"/>
                <w:color w:val="000000"/>
                <w:kern w:val="0"/>
                <w:sz w:val="18"/>
                <w:szCs w:val="18"/>
              </w:rPr>
              <w:t>个</w:t>
            </w:r>
            <w:r>
              <w:rPr>
                <w:rFonts w:ascii="宋体" w:cs="宋体"/>
                <w:color w:val="000000"/>
                <w:kern w:val="0"/>
                <w:sz w:val="18"/>
                <w:szCs w:val="18"/>
              </w:rPr>
              <w:t>eSATA</w:t>
            </w:r>
            <w:r>
              <w:rPr>
                <w:rFonts w:ascii="宋体" w:cs="宋体" w:hint="eastAsia"/>
                <w:color w:val="000000"/>
                <w:kern w:val="0"/>
                <w:sz w:val="18"/>
                <w:szCs w:val="18"/>
              </w:rPr>
              <w:t>接口；每个接口最大</w:t>
            </w:r>
            <w:r>
              <w:rPr>
                <w:rFonts w:ascii="宋体" w:cs="宋体"/>
                <w:color w:val="000000"/>
                <w:kern w:val="0"/>
                <w:sz w:val="18"/>
                <w:szCs w:val="18"/>
              </w:rPr>
              <w:t>8TB</w:t>
            </w:r>
            <w:r>
              <w:rPr>
                <w:rFonts w:ascii="宋体" w:cs="宋体" w:hint="eastAsia"/>
                <w:color w:val="000000"/>
                <w:kern w:val="0"/>
                <w:sz w:val="18"/>
                <w:szCs w:val="18"/>
              </w:rPr>
              <w:t>；报警</w:t>
            </w:r>
            <w:r>
              <w:rPr>
                <w:rFonts w:ascii="宋体" w:cs="宋体"/>
                <w:color w:val="000000"/>
                <w:kern w:val="0"/>
                <w:sz w:val="18"/>
                <w:szCs w:val="18"/>
              </w:rPr>
              <w:t>16</w:t>
            </w:r>
            <w:r>
              <w:rPr>
                <w:rFonts w:ascii="宋体" w:cs="宋体" w:hint="eastAsia"/>
                <w:color w:val="000000"/>
                <w:kern w:val="0"/>
                <w:sz w:val="18"/>
                <w:szCs w:val="18"/>
              </w:rPr>
              <w:t>进</w:t>
            </w:r>
            <w:r>
              <w:rPr>
                <w:rFonts w:ascii="宋体" w:cs="宋体"/>
                <w:color w:val="000000"/>
                <w:kern w:val="0"/>
                <w:sz w:val="18"/>
                <w:szCs w:val="18"/>
              </w:rPr>
              <w:t>4</w:t>
            </w:r>
            <w:r>
              <w:rPr>
                <w:rFonts w:ascii="宋体" w:cs="宋体" w:hint="eastAsia"/>
                <w:color w:val="000000"/>
                <w:kern w:val="0"/>
                <w:sz w:val="18"/>
                <w:szCs w:val="18"/>
              </w:rPr>
              <w:t>出；默认：</w:t>
            </w:r>
            <w:r>
              <w:rPr>
                <w:rFonts w:ascii="宋体" w:cs="宋体"/>
                <w:color w:val="000000"/>
                <w:kern w:val="0"/>
                <w:sz w:val="18"/>
                <w:szCs w:val="18"/>
              </w:rPr>
              <w:t>16</w:t>
            </w:r>
            <w:r>
              <w:rPr>
                <w:rFonts w:ascii="宋体" w:cs="宋体" w:hint="eastAsia"/>
                <w:color w:val="000000"/>
                <w:kern w:val="0"/>
                <w:sz w:val="18"/>
                <w:szCs w:val="18"/>
              </w:rPr>
              <w:t>路</w:t>
            </w:r>
            <w:r>
              <w:rPr>
                <w:rFonts w:ascii="宋体" w:cs="宋体"/>
                <w:color w:val="000000"/>
                <w:kern w:val="0"/>
                <w:sz w:val="18"/>
                <w:szCs w:val="18"/>
              </w:rPr>
              <w:t xml:space="preserve"> 6MP</w:t>
            </w:r>
            <w:r>
              <w:rPr>
                <w:rFonts w:ascii="宋体" w:cs="宋体" w:hint="eastAsia"/>
                <w:color w:val="000000"/>
                <w:kern w:val="0"/>
                <w:sz w:val="18"/>
                <w:szCs w:val="18"/>
              </w:rPr>
              <w:t>；禁用全部模拟通道时：</w:t>
            </w:r>
            <w:r>
              <w:rPr>
                <w:rFonts w:ascii="宋体" w:cs="宋体"/>
                <w:color w:val="000000"/>
                <w:kern w:val="0"/>
                <w:sz w:val="18"/>
                <w:szCs w:val="18"/>
              </w:rPr>
              <w:t>48</w:t>
            </w:r>
            <w:r>
              <w:rPr>
                <w:rFonts w:ascii="宋体" w:cs="宋体" w:hint="eastAsia"/>
                <w:color w:val="000000"/>
                <w:kern w:val="0"/>
                <w:sz w:val="18"/>
                <w:szCs w:val="18"/>
              </w:rPr>
              <w:t>路</w:t>
            </w:r>
            <w:r>
              <w:rPr>
                <w:rFonts w:ascii="宋体" w:cs="宋体"/>
                <w:color w:val="000000"/>
                <w:kern w:val="0"/>
                <w:sz w:val="18"/>
                <w:szCs w:val="18"/>
              </w:rPr>
              <w:t xml:space="preserve"> 6MP</w:t>
            </w:r>
            <w:r>
              <w:rPr>
                <w:rFonts w:ascii="宋体" w:cs="宋体" w:hint="eastAsia"/>
                <w:color w:val="000000"/>
                <w:kern w:val="0"/>
                <w:sz w:val="18"/>
                <w:szCs w:val="18"/>
              </w:rPr>
              <w:t>；</w:t>
            </w:r>
          </w:p>
        </w:tc>
        <w:tc>
          <w:tcPr>
            <w:tcW w:w="467"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台</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color w:val="000000"/>
                <w:kern w:val="0"/>
                <w:sz w:val="24"/>
                <w:szCs w:val="24"/>
              </w:rPr>
              <w:t>2</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bottom"/>
          </w:tcPr>
          <w:p w:rsidR="00CE6180" w:rsidRDefault="00CE6180">
            <w:pPr>
              <w:rPr>
                <w:rFonts w:ascii="宋体" w:cs="宋体"/>
                <w:color w:val="000000"/>
                <w:kern w:val="0"/>
                <w:sz w:val="22"/>
              </w:rPr>
            </w:pP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5</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硬盘</w:t>
            </w:r>
          </w:p>
        </w:tc>
        <w:tc>
          <w:tcPr>
            <w:tcW w:w="1371" w:type="dxa"/>
            <w:vAlign w:val="center"/>
          </w:tcPr>
          <w:p w:rsidR="00CE6180" w:rsidRDefault="00CE6180">
            <w:pPr>
              <w:spacing w:line="240" w:lineRule="atLeast"/>
              <w:jc w:val="left"/>
              <w:rPr>
                <w:b/>
                <w:color w:val="000000"/>
              </w:rPr>
            </w:pPr>
            <w:r>
              <w:rPr>
                <w:bCs/>
                <w:color w:val="000000"/>
                <w:sz w:val="24"/>
                <w:szCs w:val="24"/>
              </w:rPr>
              <w:t xml:space="preserve">6TB SATA </w:t>
            </w:r>
            <w:r>
              <w:rPr>
                <w:rFonts w:hint="eastAsia"/>
                <w:bCs/>
                <w:color w:val="000000"/>
                <w:sz w:val="24"/>
                <w:szCs w:val="24"/>
              </w:rPr>
              <w:t>监控硬盘</w:t>
            </w:r>
          </w:p>
        </w:tc>
        <w:tc>
          <w:tcPr>
            <w:tcW w:w="3805" w:type="dxa"/>
            <w:vAlign w:val="center"/>
          </w:tcPr>
          <w:p w:rsidR="00CE6180" w:rsidRDefault="00CE6180">
            <w:pPr>
              <w:widowControl/>
              <w:jc w:val="center"/>
              <w:textAlignment w:val="bottom"/>
              <w:rPr>
                <w:rFonts w:ascii="宋体" w:cs="宋体"/>
                <w:color w:val="000000"/>
                <w:kern w:val="0"/>
                <w:sz w:val="22"/>
              </w:rPr>
            </w:pPr>
            <w:r>
              <w:rPr>
                <w:rFonts w:ascii="宋体" w:cs="宋体"/>
                <w:color w:val="000000"/>
                <w:kern w:val="0"/>
                <w:sz w:val="18"/>
                <w:szCs w:val="18"/>
              </w:rPr>
              <w:t>7200</w:t>
            </w:r>
            <w:r>
              <w:rPr>
                <w:rFonts w:ascii="宋体" w:cs="宋体" w:hint="eastAsia"/>
                <w:color w:val="000000"/>
                <w:kern w:val="0"/>
                <w:sz w:val="18"/>
                <w:szCs w:val="18"/>
              </w:rPr>
              <w:t>转高速运行、</w:t>
            </w:r>
            <w:r>
              <w:rPr>
                <w:rFonts w:ascii="宋体" w:cs="宋体"/>
                <w:color w:val="000000"/>
                <w:kern w:val="0"/>
                <w:sz w:val="18"/>
                <w:szCs w:val="18"/>
              </w:rPr>
              <w:t>SATA 3</w:t>
            </w:r>
            <w:r>
              <w:rPr>
                <w:rFonts w:ascii="宋体" w:cs="宋体" w:hint="eastAsia"/>
                <w:color w:val="000000"/>
                <w:kern w:val="0"/>
                <w:sz w:val="18"/>
                <w:szCs w:val="18"/>
              </w:rPr>
              <w:t>高速接口、</w:t>
            </w:r>
            <w:r>
              <w:rPr>
                <w:rFonts w:ascii="宋体" w:cs="宋体"/>
                <w:color w:val="000000"/>
                <w:kern w:val="0"/>
                <w:sz w:val="18"/>
                <w:szCs w:val="18"/>
              </w:rPr>
              <w:t>128M</w:t>
            </w:r>
            <w:r>
              <w:rPr>
                <w:rFonts w:ascii="宋体" w:cs="宋体" w:hint="eastAsia"/>
                <w:color w:val="000000"/>
                <w:kern w:val="0"/>
                <w:sz w:val="18"/>
                <w:szCs w:val="18"/>
              </w:rPr>
              <w:t>缓存、</w:t>
            </w:r>
            <w:r>
              <w:rPr>
                <w:rFonts w:ascii="宋体" w:cs="宋体"/>
                <w:color w:val="000000"/>
                <w:kern w:val="0"/>
                <w:sz w:val="18"/>
                <w:szCs w:val="18"/>
              </w:rPr>
              <w:t>3.5</w:t>
            </w:r>
            <w:r>
              <w:rPr>
                <w:rFonts w:ascii="宋体" w:cs="宋体" w:hint="eastAsia"/>
                <w:color w:val="000000"/>
                <w:kern w:val="0"/>
                <w:sz w:val="18"/>
                <w:szCs w:val="18"/>
              </w:rPr>
              <w:t>英寸</w:t>
            </w:r>
          </w:p>
        </w:tc>
        <w:tc>
          <w:tcPr>
            <w:tcW w:w="467"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只</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color w:val="000000"/>
                <w:kern w:val="0"/>
                <w:sz w:val="24"/>
                <w:szCs w:val="24"/>
              </w:rPr>
              <w:t>16</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bottom"/>
          </w:tcPr>
          <w:p w:rsidR="00CE6180" w:rsidRDefault="00CE6180">
            <w:pPr>
              <w:rPr>
                <w:rFonts w:ascii="宋体" w:cs="宋体"/>
                <w:color w:val="000000"/>
                <w:kern w:val="0"/>
                <w:sz w:val="22"/>
              </w:rPr>
            </w:pP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6</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光纤</w:t>
            </w:r>
          </w:p>
        </w:tc>
        <w:tc>
          <w:tcPr>
            <w:tcW w:w="1371" w:type="dxa"/>
            <w:vAlign w:val="center"/>
          </w:tcPr>
          <w:p w:rsidR="00CE6180" w:rsidRDefault="00CE6180">
            <w:pPr>
              <w:jc w:val="center"/>
              <w:rPr>
                <w:rFonts w:ascii="宋体" w:cs="宋体"/>
                <w:color w:val="000000"/>
                <w:kern w:val="0"/>
                <w:sz w:val="22"/>
              </w:rPr>
            </w:pPr>
          </w:p>
        </w:tc>
        <w:tc>
          <w:tcPr>
            <w:tcW w:w="3805" w:type="dxa"/>
            <w:vAlign w:val="center"/>
          </w:tcPr>
          <w:p w:rsidR="00CE6180" w:rsidRDefault="00CE6180">
            <w:pPr>
              <w:jc w:val="center"/>
              <w:rPr>
                <w:rFonts w:ascii="宋体" w:cs="宋体"/>
                <w:color w:val="000000"/>
                <w:kern w:val="0"/>
                <w:sz w:val="18"/>
                <w:szCs w:val="18"/>
              </w:rPr>
            </w:pPr>
            <w:r>
              <w:rPr>
                <w:rFonts w:ascii="宋体" w:cs="宋体"/>
                <w:color w:val="000000"/>
                <w:kern w:val="0"/>
                <w:sz w:val="18"/>
                <w:szCs w:val="18"/>
              </w:rPr>
              <w:t>GYXTW</w:t>
            </w:r>
            <w:r>
              <w:rPr>
                <w:rFonts w:ascii="宋体" w:cs="宋体" w:hint="eastAsia"/>
                <w:color w:val="000000"/>
                <w:kern w:val="0"/>
                <w:sz w:val="18"/>
                <w:szCs w:val="18"/>
              </w:rPr>
              <w:t>型室外单模</w:t>
            </w:r>
            <w:r>
              <w:rPr>
                <w:rFonts w:ascii="宋体" w:cs="宋体"/>
                <w:color w:val="000000"/>
                <w:kern w:val="0"/>
                <w:sz w:val="18"/>
                <w:szCs w:val="18"/>
              </w:rPr>
              <w:t>12</w:t>
            </w:r>
            <w:r>
              <w:rPr>
                <w:rFonts w:ascii="宋体" w:cs="宋体" w:hint="eastAsia"/>
                <w:color w:val="000000"/>
                <w:kern w:val="0"/>
                <w:sz w:val="18"/>
                <w:szCs w:val="18"/>
              </w:rPr>
              <w:t>芯；室外单模</w:t>
            </w:r>
            <w:r>
              <w:rPr>
                <w:rFonts w:ascii="宋体" w:cs="宋体"/>
                <w:color w:val="000000"/>
                <w:kern w:val="0"/>
                <w:sz w:val="18"/>
                <w:szCs w:val="18"/>
              </w:rPr>
              <w:t>25KM</w:t>
            </w:r>
            <w:r>
              <w:rPr>
                <w:rFonts w:ascii="宋体" w:cs="宋体" w:hint="eastAsia"/>
                <w:color w:val="000000"/>
                <w:kern w:val="0"/>
                <w:sz w:val="18"/>
                <w:szCs w:val="18"/>
              </w:rPr>
              <w:t>；采用</w:t>
            </w:r>
            <w:r>
              <w:rPr>
                <w:rFonts w:ascii="宋体" w:cs="宋体"/>
                <w:color w:val="000000"/>
                <w:kern w:val="0"/>
                <w:sz w:val="18"/>
                <w:szCs w:val="18"/>
              </w:rPr>
              <w:t>YD/T 769-2010</w:t>
            </w:r>
            <w:r>
              <w:rPr>
                <w:rFonts w:ascii="宋体" w:cs="宋体" w:hint="eastAsia"/>
                <w:color w:val="000000"/>
                <w:kern w:val="0"/>
                <w:sz w:val="18"/>
                <w:szCs w:val="18"/>
              </w:rPr>
              <w:t>标准</w:t>
            </w:r>
            <w:r>
              <w:rPr>
                <w:rFonts w:ascii="宋体" w:cs="宋体"/>
                <w:color w:val="000000"/>
                <w:kern w:val="0"/>
                <w:sz w:val="18"/>
                <w:szCs w:val="18"/>
              </w:rPr>
              <w:t>G652</w:t>
            </w:r>
            <w:r>
              <w:rPr>
                <w:rFonts w:ascii="宋体" w:cs="宋体" w:hint="eastAsia"/>
                <w:color w:val="000000"/>
                <w:kern w:val="0"/>
                <w:sz w:val="18"/>
                <w:szCs w:val="18"/>
              </w:rPr>
              <w:t>的纤芯，保证衰减和传输距离；单模或多模光纤套入由高模量的聚酯材料做成的松套管内，套管内填充防水化合物</w:t>
            </w:r>
            <w:r>
              <w:rPr>
                <w:rFonts w:ascii="宋体" w:cs="宋体"/>
                <w:color w:val="000000"/>
                <w:kern w:val="0"/>
                <w:sz w:val="18"/>
                <w:szCs w:val="18"/>
              </w:rPr>
              <w:t>,</w:t>
            </w:r>
            <w:r>
              <w:rPr>
                <w:rFonts w:ascii="宋体" w:cs="宋体" w:hint="eastAsia"/>
                <w:color w:val="000000"/>
                <w:kern w:val="0"/>
                <w:sz w:val="18"/>
                <w:szCs w:val="18"/>
              </w:rPr>
              <w:t>松套管外用双面涂塑钢带纵包</w:t>
            </w:r>
            <w:r>
              <w:rPr>
                <w:rFonts w:ascii="宋体" w:cs="宋体"/>
                <w:color w:val="000000"/>
                <w:kern w:val="0"/>
                <w:sz w:val="18"/>
                <w:szCs w:val="18"/>
              </w:rPr>
              <w:t>,</w:t>
            </w:r>
            <w:r>
              <w:rPr>
                <w:rFonts w:ascii="宋体" w:cs="宋体" w:hint="eastAsia"/>
                <w:color w:val="000000"/>
                <w:kern w:val="0"/>
                <w:sz w:val="18"/>
                <w:szCs w:val="18"/>
              </w:rPr>
              <w:t>钢带和松套管中的阻水带保证了光缆的紧凑和纵向阻水</w:t>
            </w:r>
            <w:r>
              <w:rPr>
                <w:rFonts w:ascii="宋体" w:cs="宋体"/>
                <w:color w:val="000000"/>
                <w:kern w:val="0"/>
                <w:sz w:val="18"/>
                <w:szCs w:val="18"/>
              </w:rPr>
              <w:t>,</w:t>
            </w:r>
            <w:r>
              <w:rPr>
                <w:rFonts w:ascii="宋体" w:cs="宋体" w:hint="eastAsia"/>
                <w:color w:val="000000"/>
                <w:kern w:val="0"/>
                <w:sz w:val="18"/>
                <w:szCs w:val="18"/>
              </w:rPr>
              <w:t>两侧放置两根</w:t>
            </w:r>
            <w:r>
              <w:rPr>
                <w:rFonts w:ascii="宋体" w:cs="宋体"/>
                <w:color w:val="000000"/>
                <w:kern w:val="0"/>
                <w:sz w:val="18"/>
                <w:szCs w:val="18"/>
              </w:rPr>
              <w:t>1.0mm</w:t>
            </w:r>
            <w:r>
              <w:rPr>
                <w:rFonts w:ascii="宋体" w:cs="宋体" w:hint="eastAsia"/>
                <w:color w:val="000000"/>
                <w:kern w:val="0"/>
                <w:sz w:val="18"/>
                <w:szCs w:val="18"/>
              </w:rPr>
              <w:t>直径高强度磷化钢丝加强后护套；光缆全截面阻水，结构紧密、外径小、重量轻、是最为常规的室外通信光缆</w:t>
            </w:r>
            <w:r>
              <w:rPr>
                <w:rFonts w:ascii="宋体" w:cs="宋体"/>
                <w:color w:val="000000"/>
                <w:kern w:val="0"/>
                <w:sz w:val="18"/>
                <w:szCs w:val="18"/>
              </w:rPr>
              <w:t>.</w:t>
            </w:r>
            <w:r>
              <w:rPr>
                <w:rFonts w:ascii="宋体" w:cs="宋体" w:hint="eastAsia"/>
                <w:color w:val="000000"/>
                <w:kern w:val="0"/>
                <w:sz w:val="18"/>
                <w:szCs w:val="18"/>
              </w:rPr>
              <w:t>光纤采用全色谱识别；弯曲半径：</w:t>
            </w:r>
            <w:r>
              <w:rPr>
                <w:rFonts w:ascii="宋体" w:cs="宋体"/>
                <w:color w:val="000000"/>
                <w:kern w:val="0"/>
                <w:sz w:val="18"/>
                <w:szCs w:val="18"/>
              </w:rPr>
              <w:t>30</w:t>
            </w:r>
            <w:r>
              <w:rPr>
                <w:rFonts w:ascii="宋体" w:cs="宋体" w:hint="eastAsia"/>
                <w:color w:val="000000"/>
                <w:kern w:val="0"/>
                <w:sz w:val="18"/>
                <w:szCs w:val="18"/>
              </w:rPr>
              <w:t>倍外径；允许拉力：</w:t>
            </w:r>
            <w:r>
              <w:rPr>
                <w:rFonts w:ascii="宋体" w:cs="宋体"/>
                <w:color w:val="000000"/>
                <w:kern w:val="0"/>
                <w:sz w:val="18"/>
                <w:szCs w:val="18"/>
              </w:rPr>
              <w:t>1500N</w:t>
            </w:r>
            <w:r>
              <w:rPr>
                <w:rFonts w:ascii="宋体" w:cs="宋体" w:hint="eastAsia"/>
                <w:color w:val="000000"/>
                <w:kern w:val="0"/>
                <w:sz w:val="18"/>
                <w:szCs w:val="18"/>
              </w:rPr>
              <w:t>短期，</w:t>
            </w:r>
            <w:r>
              <w:rPr>
                <w:rFonts w:ascii="宋体" w:cs="宋体"/>
                <w:color w:val="000000"/>
                <w:kern w:val="0"/>
                <w:sz w:val="18"/>
                <w:szCs w:val="18"/>
              </w:rPr>
              <w:t>600N</w:t>
            </w:r>
            <w:r>
              <w:rPr>
                <w:rFonts w:ascii="宋体" w:cs="宋体" w:hint="eastAsia"/>
                <w:color w:val="000000"/>
                <w:kern w:val="0"/>
                <w:sz w:val="18"/>
                <w:szCs w:val="18"/>
              </w:rPr>
              <w:t>长期</w:t>
            </w:r>
          </w:p>
        </w:tc>
        <w:tc>
          <w:tcPr>
            <w:tcW w:w="467"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米</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color w:val="000000"/>
                <w:kern w:val="0"/>
                <w:sz w:val="24"/>
                <w:szCs w:val="24"/>
              </w:rPr>
              <w:t>1000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7</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4"/>
                <w:szCs w:val="24"/>
              </w:rPr>
              <w:t>电力电缆</w:t>
            </w:r>
          </w:p>
        </w:tc>
        <w:tc>
          <w:tcPr>
            <w:tcW w:w="1371"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4"/>
                <w:szCs w:val="24"/>
              </w:rPr>
              <w:t>支缆</w:t>
            </w:r>
          </w:p>
        </w:tc>
        <w:tc>
          <w:tcPr>
            <w:tcW w:w="3805"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4"/>
                <w:szCs w:val="24"/>
              </w:rPr>
              <w:t>RVV2</w:t>
            </w:r>
            <w:r>
              <w:rPr>
                <w:rFonts w:ascii="宋体" w:hAnsi="宋体" w:cs="宋体" w:hint="eastAsia"/>
                <w:color w:val="000000"/>
                <w:kern w:val="0"/>
                <w:sz w:val="24"/>
                <w:szCs w:val="24"/>
              </w:rPr>
              <w:t>×</w:t>
            </w:r>
            <w:r>
              <w:rPr>
                <w:rFonts w:ascii="宋体" w:hAnsi="宋体" w:cs="宋体"/>
                <w:color w:val="000000"/>
                <w:kern w:val="0"/>
                <w:sz w:val="24"/>
                <w:szCs w:val="24"/>
              </w:rPr>
              <w:t>2</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4"/>
                <w:szCs w:val="24"/>
              </w:rPr>
              <w:t>米</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4"/>
                <w:szCs w:val="24"/>
              </w:rPr>
              <w:t>3000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8</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4"/>
                <w:szCs w:val="24"/>
              </w:rPr>
              <w:t>信号电缆</w:t>
            </w:r>
          </w:p>
        </w:tc>
        <w:tc>
          <w:tcPr>
            <w:tcW w:w="1371"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4"/>
                <w:szCs w:val="24"/>
              </w:rPr>
              <w:t>国标网线</w:t>
            </w:r>
          </w:p>
        </w:tc>
        <w:tc>
          <w:tcPr>
            <w:tcW w:w="3805"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4"/>
                <w:szCs w:val="24"/>
              </w:rPr>
              <w:t>国标超五类</w:t>
            </w:r>
          </w:p>
        </w:tc>
        <w:tc>
          <w:tcPr>
            <w:tcW w:w="467" w:type="dxa"/>
            <w:vAlign w:val="center"/>
          </w:tcPr>
          <w:p w:rsidR="00CE6180" w:rsidRDefault="00CE6180">
            <w:pPr>
              <w:widowControl/>
              <w:jc w:val="center"/>
              <w:textAlignment w:val="center"/>
              <w:rPr>
                <w:rFonts w:ascii="宋体" w:cs="宋体"/>
                <w:color w:val="000000"/>
                <w:kern w:val="0"/>
                <w:sz w:val="22"/>
              </w:rPr>
            </w:pPr>
            <w:r>
              <w:rPr>
                <w:rFonts w:ascii="宋体" w:hAnsi="宋体" w:cs="宋体" w:hint="eastAsia"/>
                <w:color w:val="000000"/>
                <w:kern w:val="0"/>
                <w:sz w:val="24"/>
                <w:szCs w:val="24"/>
              </w:rPr>
              <w:t>箱</w:t>
            </w:r>
          </w:p>
        </w:tc>
        <w:tc>
          <w:tcPr>
            <w:tcW w:w="698" w:type="dxa"/>
            <w:vAlign w:val="center"/>
          </w:tcPr>
          <w:p w:rsidR="00CE6180" w:rsidRDefault="00CE6180">
            <w:pPr>
              <w:widowControl/>
              <w:jc w:val="center"/>
              <w:textAlignment w:val="center"/>
              <w:rPr>
                <w:rFonts w:ascii="宋体" w:cs="宋体"/>
                <w:color w:val="000000"/>
                <w:kern w:val="0"/>
                <w:sz w:val="22"/>
              </w:rPr>
            </w:pPr>
            <w:r>
              <w:rPr>
                <w:rFonts w:ascii="宋体" w:hAnsi="宋体" w:cs="宋体"/>
                <w:color w:val="000000"/>
                <w:kern w:val="0"/>
                <w:sz w:val="24"/>
                <w:szCs w:val="24"/>
              </w:rPr>
              <w:t>20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9</w:t>
            </w:r>
          </w:p>
        </w:tc>
        <w:tc>
          <w:tcPr>
            <w:tcW w:w="698" w:type="dxa"/>
            <w:vAlign w:val="center"/>
          </w:tcPr>
          <w:p w:rsidR="00CE6180" w:rsidRDefault="00CE6180">
            <w:pPr>
              <w:widowControl/>
              <w:jc w:val="left"/>
              <w:textAlignment w:val="bottom"/>
              <w:rPr>
                <w:rFonts w:ascii="宋体" w:cs="宋体"/>
                <w:color w:val="000000"/>
                <w:kern w:val="0"/>
                <w:sz w:val="22"/>
              </w:rPr>
            </w:pPr>
            <w:r>
              <w:rPr>
                <w:rFonts w:ascii="宋体" w:hAnsi="宋体" w:cs="宋体" w:hint="eastAsia"/>
                <w:color w:val="000000"/>
                <w:kern w:val="0"/>
                <w:sz w:val="24"/>
                <w:szCs w:val="24"/>
              </w:rPr>
              <w:t>光端机（收发器）</w:t>
            </w:r>
          </w:p>
        </w:tc>
        <w:tc>
          <w:tcPr>
            <w:tcW w:w="1371" w:type="dxa"/>
            <w:vAlign w:val="center"/>
          </w:tcPr>
          <w:p w:rsidR="00CE6180" w:rsidRDefault="00CE6180">
            <w:pPr>
              <w:jc w:val="center"/>
              <w:rPr>
                <w:rFonts w:ascii="宋体" w:cs="宋体"/>
                <w:color w:val="000000"/>
                <w:kern w:val="0"/>
                <w:sz w:val="22"/>
              </w:rPr>
            </w:pPr>
            <w:r>
              <w:rPr>
                <w:rFonts w:hint="eastAsia"/>
                <w:bCs/>
                <w:color w:val="000000"/>
              </w:rPr>
              <w:t>光纤收发器</w:t>
            </w:r>
          </w:p>
        </w:tc>
        <w:tc>
          <w:tcPr>
            <w:tcW w:w="3805" w:type="dxa"/>
            <w:vAlign w:val="center"/>
          </w:tcPr>
          <w:p w:rsidR="00CE6180" w:rsidRDefault="00CE6180">
            <w:pPr>
              <w:jc w:val="center"/>
              <w:rPr>
                <w:rFonts w:ascii="宋体" w:cs="宋体"/>
                <w:color w:val="000000"/>
                <w:kern w:val="0"/>
                <w:sz w:val="22"/>
              </w:rPr>
            </w:pPr>
            <w:r>
              <w:rPr>
                <w:rFonts w:ascii="宋体" w:cs="宋体"/>
                <w:color w:val="000000"/>
                <w:kern w:val="0"/>
                <w:sz w:val="22"/>
              </w:rPr>
              <w:t>1</w:t>
            </w:r>
            <w:r>
              <w:rPr>
                <w:rFonts w:ascii="宋体" w:cs="宋体" w:hint="eastAsia"/>
                <w:color w:val="000000"/>
                <w:kern w:val="0"/>
                <w:sz w:val="22"/>
              </w:rPr>
              <w:t>路，单模单纤，光纤收发器，</w:t>
            </w:r>
            <w:r>
              <w:rPr>
                <w:rFonts w:ascii="宋体" w:cs="宋体"/>
                <w:color w:val="000000"/>
                <w:kern w:val="0"/>
                <w:sz w:val="22"/>
              </w:rPr>
              <w:t>SC</w:t>
            </w:r>
            <w:r>
              <w:rPr>
                <w:rFonts w:ascii="宋体" w:cs="宋体" w:hint="eastAsia"/>
                <w:color w:val="000000"/>
                <w:kern w:val="0"/>
                <w:sz w:val="22"/>
              </w:rPr>
              <w:t>接口</w:t>
            </w:r>
          </w:p>
        </w:tc>
        <w:tc>
          <w:tcPr>
            <w:tcW w:w="467"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对</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color w:val="000000"/>
                <w:kern w:val="0"/>
                <w:sz w:val="24"/>
                <w:szCs w:val="24"/>
              </w:rPr>
              <w:t>6</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bottom"/>
          </w:tcPr>
          <w:p w:rsidR="00CE6180" w:rsidRDefault="00CE6180">
            <w:pPr>
              <w:rPr>
                <w:rFonts w:ascii="宋体" w:cs="宋体"/>
                <w:color w:val="000000"/>
                <w:kern w:val="0"/>
                <w:sz w:val="22"/>
              </w:rPr>
            </w:pP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10</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线路开挖及恢复</w:t>
            </w:r>
          </w:p>
        </w:tc>
        <w:tc>
          <w:tcPr>
            <w:tcW w:w="1371" w:type="dxa"/>
            <w:vAlign w:val="center"/>
          </w:tcPr>
          <w:p w:rsidR="00CE6180" w:rsidRDefault="00CE6180">
            <w:pPr>
              <w:jc w:val="center"/>
              <w:rPr>
                <w:rFonts w:ascii="宋体" w:cs="宋体"/>
                <w:color w:val="000000"/>
                <w:kern w:val="0"/>
                <w:sz w:val="22"/>
              </w:rPr>
            </w:pPr>
          </w:p>
        </w:tc>
        <w:tc>
          <w:tcPr>
            <w:tcW w:w="3805" w:type="dxa"/>
            <w:vAlign w:val="center"/>
          </w:tcPr>
          <w:p w:rsidR="00CE6180" w:rsidRDefault="00CE6180">
            <w:pPr>
              <w:jc w:val="center"/>
              <w:rPr>
                <w:rFonts w:ascii="宋体" w:cs="宋体"/>
                <w:color w:val="000000"/>
                <w:kern w:val="0"/>
                <w:sz w:val="22"/>
              </w:rPr>
            </w:pPr>
          </w:p>
        </w:tc>
        <w:tc>
          <w:tcPr>
            <w:tcW w:w="467"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米</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color w:val="000000"/>
                <w:kern w:val="0"/>
                <w:sz w:val="24"/>
                <w:szCs w:val="24"/>
              </w:rPr>
              <w:t>600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center"/>
          </w:tcPr>
          <w:p w:rsidR="00CE6180" w:rsidRDefault="00CE6180">
            <w:pPr>
              <w:widowControl/>
              <w:jc w:val="left"/>
              <w:textAlignment w:val="center"/>
              <w:rPr>
                <w:rFonts w:ascii="宋体" w:cs="宋体"/>
                <w:color w:val="000000"/>
                <w:kern w:val="0"/>
                <w:sz w:val="22"/>
              </w:rPr>
            </w:pPr>
            <w:r>
              <w:rPr>
                <w:rFonts w:ascii="宋体" w:hAnsi="宋体" w:cs="宋体" w:hint="eastAsia"/>
                <w:color w:val="000000"/>
                <w:kern w:val="0"/>
                <w:sz w:val="24"/>
                <w:szCs w:val="24"/>
              </w:rPr>
              <w:t>预估计量</w:t>
            </w:r>
          </w:p>
        </w:tc>
      </w:tr>
      <w:tr w:rsidR="00CE6180">
        <w:trPr>
          <w:trHeight w:val="540"/>
          <w:jc w:val="center"/>
        </w:trPr>
        <w:tc>
          <w:tcPr>
            <w:tcW w:w="448" w:type="dxa"/>
            <w:vAlign w:val="center"/>
          </w:tcPr>
          <w:p w:rsidR="00CE6180" w:rsidRDefault="00CE6180">
            <w:pPr>
              <w:widowControl/>
              <w:jc w:val="center"/>
              <w:rPr>
                <w:rFonts w:ascii="宋体" w:cs="宋体"/>
                <w:color w:val="000000"/>
                <w:kern w:val="0"/>
                <w:sz w:val="22"/>
              </w:rPr>
            </w:pPr>
            <w:r>
              <w:rPr>
                <w:rFonts w:ascii="宋体" w:hAnsi="宋体" w:cs="宋体"/>
                <w:color w:val="000000"/>
                <w:kern w:val="0"/>
                <w:sz w:val="22"/>
              </w:rPr>
              <w:t>11</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设备柜</w:t>
            </w:r>
          </w:p>
        </w:tc>
        <w:tc>
          <w:tcPr>
            <w:tcW w:w="1371"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不锈钢</w:t>
            </w:r>
          </w:p>
        </w:tc>
        <w:tc>
          <w:tcPr>
            <w:tcW w:w="3805" w:type="dxa"/>
            <w:vAlign w:val="center"/>
          </w:tcPr>
          <w:p w:rsidR="00CE6180" w:rsidRDefault="00CE6180">
            <w:pPr>
              <w:jc w:val="center"/>
              <w:rPr>
                <w:rFonts w:ascii="宋体" w:cs="宋体"/>
                <w:color w:val="000000"/>
                <w:kern w:val="0"/>
                <w:sz w:val="22"/>
              </w:rPr>
            </w:pPr>
            <w:r>
              <w:rPr>
                <w:rFonts w:ascii="宋体" w:hAnsi="宋体" w:cs="宋体"/>
                <w:color w:val="000000"/>
                <w:kern w:val="0"/>
                <w:sz w:val="22"/>
              </w:rPr>
              <w:t>450*300*150  202</w:t>
            </w:r>
            <w:r>
              <w:rPr>
                <w:rFonts w:ascii="宋体" w:hAnsi="宋体" w:cs="宋体" w:hint="eastAsia"/>
                <w:color w:val="000000"/>
                <w:kern w:val="0"/>
                <w:sz w:val="22"/>
              </w:rPr>
              <w:t>不锈钢</w:t>
            </w:r>
          </w:p>
        </w:tc>
        <w:tc>
          <w:tcPr>
            <w:tcW w:w="467" w:type="dxa"/>
            <w:vAlign w:val="center"/>
          </w:tcPr>
          <w:p w:rsidR="00CE6180" w:rsidRDefault="00CE6180">
            <w:pPr>
              <w:widowControl/>
              <w:jc w:val="center"/>
              <w:textAlignment w:val="bottom"/>
              <w:rPr>
                <w:rFonts w:ascii="宋体" w:cs="宋体"/>
                <w:color w:val="000000"/>
                <w:kern w:val="0"/>
                <w:sz w:val="22"/>
              </w:rPr>
            </w:pPr>
            <w:r>
              <w:rPr>
                <w:rFonts w:ascii="宋体" w:hAnsi="宋体" w:cs="宋体" w:hint="eastAsia"/>
                <w:color w:val="000000"/>
                <w:kern w:val="0"/>
                <w:sz w:val="24"/>
                <w:szCs w:val="24"/>
              </w:rPr>
              <w:t>只</w:t>
            </w:r>
          </w:p>
        </w:tc>
        <w:tc>
          <w:tcPr>
            <w:tcW w:w="698" w:type="dxa"/>
            <w:vAlign w:val="center"/>
          </w:tcPr>
          <w:p w:rsidR="00CE6180" w:rsidRDefault="00CE6180">
            <w:pPr>
              <w:widowControl/>
              <w:jc w:val="center"/>
              <w:textAlignment w:val="bottom"/>
              <w:rPr>
                <w:rFonts w:ascii="宋体" w:cs="宋体"/>
                <w:color w:val="000000"/>
                <w:kern w:val="0"/>
                <w:sz w:val="22"/>
              </w:rPr>
            </w:pPr>
            <w:r>
              <w:rPr>
                <w:rFonts w:ascii="宋体" w:hAnsi="宋体" w:cs="宋体"/>
                <w:color w:val="000000"/>
                <w:kern w:val="0"/>
                <w:sz w:val="24"/>
                <w:szCs w:val="24"/>
              </w:rPr>
              <w:t>20</w:t>
            </w:r>
          </w:p>
        </w:tc>
        <w:tc>
          <w:tcPr>
            <w:tcW w:w="448" w:type="dxa"/>
            <w:vAlign w:val="center"/>
          </w:tcPr>
          <w:p w:rsidR="00CE6180" w:rsidRDefault="00CE6180">
            <w:pPr>
              <w:widowControl/>
              <w:jc w:val="center"/>
              <w:rPr>
                <w:rFonts w:ascii="宋体" w:cs="宋体"/>
                <w:color w:val="000000"/>
                <w:kern w:val="0"/>
                <w:sz w:val="22"/>
              </w:rPr>
            </w:pPr>
          </w:p>
        </w:tc>
        <w:tc>
          <w:tcPr>
            <w:tcW w:w="448" w:type="dxa"/>
            <w:vAlign w:val="center"/>
          </w:tcPr>
          <w:p w:rsidR="00CE6180" w:rsidRDefault="00CE6180">
            <w:pPr>
              <w:widowControl/>
              <w:jc w:val="center"/>
              <w:rPr>
                <w:rFonts w:ascii="宋体" w:cs="宋体"/>
                <w:color w:val="000000"/>
                <w:kern w:val="0"/>
                <w:sz w:val="22"/>
              </w:rPr>
            </w:pPr>
          </w:p>
        </w:tc>
        <w:tc>
          <w:tcPr>
            <w:tcW w:w="550" w:type="dxa"/>
            <w:vAlign w:val="bottom"/>
          </w:tcPr>
          <w:p w:rsidR="00CE6180" w:rsidRDefault="00CE6180">
            <w:pPr>
              <w:rPr>
                <w:rFonts w:ascii="宋体" w:cs="宋体"/>
                <w:color w:val="000000"/>
                <w:kern w:val="0"/>
                <w:sz w:val="22"/>
              </w:rPr>
            </w:pPr>
          </w:p>
        </w:tc>
      </w:tr>
      <w:tr w:rsidR="00CE6180">
        <w:trPr>
          <w:trHeight w:val="540"/>
          <w:jc w:val="center"/>
        </w:trPr>
        <w:tc>
          <w:tcPr>
            <w:tcW w:w="7487" w:type="dxa"/>
            <w:gridSpan w:val="6"/>
            <w:vAlign w:val="center"/>
          </w:tcPr>
          <w:p w:rsidR="00CE6180" w:rsidRDefault="00CE6180">
            <w:pPr>
              <w:widowControl/>
              <w:jc w:val="center"/>
              <w:textAlignment w:val="bottom"/>
              <w:rPr>
                <w:rFonts w:ascii="宋体" w:cs="宋体"/>
                <w:color w:val="000000"/>
                <w:kern w:val="0"/>
                <w:sz w:val="24"/>
                <w:szCs w:val="24"/>
              </w:rPr>
            </w:pPr>
            <w:r>
              <w:rPr>
                <w:rFonts w:ascii="宋体" w:hAnsi="宋体" w:cs="宋体" w:hint="eastAsia"/>
                <w:color w:val="000000"/>
                <w:kern w:val="0"/>
                <w:sz w:val="24"/>
                <w:szCs w:val="24"/>
              </w:rPr>
              <w:t>费用合计（元）</w:t>
            </w:r>
          </w:p>
        </w:tc>
        <w:tc>
          <w:tcPr>
            <w:tcW w:w="1446" w:type="dxa"/>
            <w:gridSpan w:val="3"/>
            <w:vAlign w:val="center"/>
          </w:tcPr>
          <w:p w:rsidR="00CE6180" w:rsidRDefault="00CE6180">
            <w:pPr>
              <w:rPr>
                <w:rFonts w:ascii="宋体" w:cs="宋体"/>
                <w:color w:val="000000"/>
                <w:kern w:val="0"/>
                <w:sz w:val="22"/>
              </w:rPr>
            </w:pPr>
          </w:p>
        </w:tc>
      </w:tr>
    </w:tbl>
    <w:p w:rsidR="00CE6180" w:rsidRDefault="00CE6180" w:rsidP="00CE6180">
      <w:pPr>
        <w:spacing w:line="560" w:lineRule="exact"/>
        <w:ind w:firstLineChars="200" w:firstLine="31680"/>
        <w:rPr>
          <w:rFonts w:ascii="黑体" w:eastAsia="黑体" w:hAnsi="黑体" w:cs="黑体"/>
          <w:b/>
          <w:bCs/>
          <w:sz w:val="28"/>
          <w:szCs w:val="28"/>
        </w:rPr>
      </w:pPr>
      <w:r>
        <w:rPr>
          <w:rFonts w:ascii="宋体" w:hAnsi="宋体" w:cs="宋体" w:hint="eastAsia"/>
          <w:sz w:val="28"/>
          <w:szCs w:val="28"/>
        </w:rPr>
        <w:t>备注：招标人不组织现场踏勘，各投标人根据需要可进行现场踏勘情况（现场踏勘联系人：许老师，</w:t>
      </w:r>
      <w:r>
        <w:rPr>
          <w:rFonts w:ascii="??_GB2312" w:hAnsi="??_GB2312" w:cs="??_GB2312"/>
          <w:sz w:val="28"/>
          <w:szCs w:val="28"/>
        </w:rPr>
        <w:t>0515-68660719</w:t>
      </w:r>
      <w:r>
        <w:rPr>
          <w:rFonts w:ascii="宋体" w:hAnsi="宋体" w:cs="宋体" w:hint="eastAsia"/>
          <w:sz w:val="28"/>
          <w:szCs w:val="28"/>
        </w:rPr>
        <w:t>），以投标人投标前现场勘测的现场状况为准（招标文件提供的清单作为报价的基数，投标时不调整，施工中如超出此工作量，按照学校增项流程进行申报增项），结合自身实力和市场行情，对招标文件提供综合报价（单价和合价）。投标报价含为完成施工所发生的一切费用（人工费、材料费、运输费、安装费、管理费、税金、不可预见费用及投标所发生的费用等）。结算时数量可按实结算，单价不调整。</w:t>
      </w:r>
    </w:p>
    <w:p w:rsidR="00CE6180" w:rsidRDefault="00CE6180" w:rsidP="0060604D">
      <w:pPr>
        <w:spacing w:line="560" w:lineRule="exact"/>
        <w:ind w:firstLineChars="200" w:firstLine="31680"/>
        <w:rPr>
          <w:rFonts w:ascii="黑体" w:eastAsia="黑体" w:hAnsi="黑体" w:cs="黑体"/>
          <w:b/>
          <w:bCs/>
          <w:sz w:val="28"/>
          <w:szCs w:val="28"/>
        </w:rPr>
      </w:pPr>
      <w:r>
        <w:rPr>
          <w:rFonts w:ascii="黑体" w:eastAsia="黑体" w:hAnsi="黑体" w:cs="黑体" w:hint="eastAsia"/>
          <w:b/>
          <w:bCs/>
          <w:sz w:val="28"/>
          <w:szCs w:val="28"/>
        </w:rPr>
        <w:t>二、投标人须具备的资格条件</w:t>
      </w:r>
    </w:p>
    <w:p w:rsidR="00CE6180" w:rsidRDefault="00CE6180" w:rsidP="0060604D">
      <w:pPr>
        <w:snapToGrid w:val="0"/>
        <w:spacing w:line="560" w:lineRule="exact"/>
        <w:ind w:firstLineChars="150" w:firstLine="31680"/>
        <w:rPr>
          <w:rFonts w:ascii="??_GB2312" w:eastAsia="Times New Roman" w:cs="??_GB2312"/>
          <w:color w:val="000000"/>
          <w:sz w:val="28"/>
          <w:szCs w:val="28"/>
        </w:rPr>
      </w:pPr>
      <w:r>
        <w:rPr>
          <w:rFonts w:ascii="??_GB2312" w:eastAsia="Times New Roman" w:cs="??_GB2312"/>
          <w:color w:val="000000"/>
          <w:sz w:val="28"/>
          <w:szCs w:val="28"/>
        </w:rPr>
        <w:t>1.</w:t>
      </w:r>
      <w:r>
        <w:rPr>
          <w:rFonts w:ascii="??_GB2312" w:eastAsia="Times New Roman" w:cs="??_GB2312"/>
          <w:color w:val="000000"/>
          <w:sz w:val="28"/>
          <w:szCs w:val="28"/>
        </w:rPr>
        <w:t>在中华人民共和国境内注册，符合《中华人民共和国政府</w:t>
      </w:r>
      <w:r>
        <w:rPr>
          <w:rFonts w:ascii="??_GB2312" w:cs="??_GB2312" w:hint="eastAsia"/>
          <w:color w:val="000000"/>
          <w:sz w:val="28"/>
          <w:szCs w:val="28"/>
        </w:rPr>
        <w:t>采购</w:t>
      </w:r>
      <w:r>
        <w:rPr>
          <w:rFonts w:ascii="??_GB2312" w:eastAsia="Times New Roman" w:cs="??_GB2312"/>
          <w:color w:val="000000"/>
          <w:sz w:val="28"/>
          <w:szCs w:val="28"/>
        </w:rPr>
        <w:t>法》第二十二条之规定。</w:t>
      </w:r>
    </w:p>
    <w:p w:rsidR="00CE6180" w:rsidRDefault="00CE6180" w:rsidP="0060604D">
      <w:pPr>
        <w:snapToGrid w:val="0"/>
        <w:spacing w:line="560" w:lineRule="exact"/>
        <w:ind w:firstLineChars="150" w:firstLine="31680"/>
        <w:rPr>
          <w:rFonts w:ascii="??_GB2312" w:eastAsia="Times New Roman" w:cs="??_GB2312"/>
          <w:color w:val="000000"/>
          <w:sz w:val="28"/>
          <w:szCs w:val="28"/>
        </w:rPr>
      </w:pPr>
      <w:r>
        <w:rPr>
          <w:rFonts w:ascii="??_GB2312" w:eastAsia="Times New Roman" w:cs="??_GB2312"/>
          <w:color w:val="000000"/>
          <w:sz w:val="28"/>
          <w:szCs w:val="28"/>
        </w:rPr>
        <w:t>2.</w:t>
      </w:r>
      <w:r>
        <w:rPr>
          <w:rFonts w:ascii="??_GB2312" w:eastAsia="Times New Roman" w:cs="??_GB2312"/>
          <w:color w:val="000000"/>
          <w:sz w:val="28"/>
          <w:szCs w:val="28"/>
        </w:rPr>
        <w:t>投标人必须具有独立承担民事责任的能力</w:t>
      </w:r>
      <w:r>
        <w:rPr>
          <w:rFonts w:ascii="??_GB2312" w:eastAsia="Times New Roman" w:cs="??_GB2312"/>
          <w:color w:val="000000"/>
          <w:sz w:val="28"/>
          <w:szCs w:val="28"/>
        </w:rPr>
        <w:t>,</w:t>
      </w:r>
      <w:r>
        <w:rPr>
          <w:rFonts w:ascii="??_GB2312" w:eastAsia="Times New Roman" w:cs="??_GB2312"/>
          <w:color w:val="000000"/>
          <w:sz w:val="28"/>
          <w:szCs w:val="28"/>
        </w:rPr>
        <w:t>具有三证合一的</w:t>
      </w:r>
      <w:r>
        <w:rPr>
          <w:rFonts w:ascii="??_GB2312" w:cs="??_GB2312" w:hint="eastAsia"/>
          <w:color w:val="000000"/>
          <w:sz w:val="28"/>
          <w:szCs w:val="28"/>
        </w:rPr>
        <w:t>企业法人</w:t>
      </w:r>
      <w:r>
        <w:rPr>
          <w:rFonts w:ascii="??_GB2312" w:eastAsia="Times New Roman" w:cs="??_GB2312"/>
          <w:color w:val="000000"/>
          <w:sz w:val="28"/>
          <w:szCs w:val="28"/>
        </w:rPr>
        <w:t>营业执照，经营范围与本次招标项目相关，具有建筑智能化工程专业承包三级及以上资质。</w:t>
      </w:r>
    </w:p>
    <w:p w:rsidR="00CE6180" w:rsidRDefault="00CE6180" w:rsidP="0060604D">
      <w:pPr>
        <w:snapToGrid w:val="0"/>
        <w:spacing w:line="560" w:lineRule="exact"/>
        <w:ind w:firstLineChars="200" w:firstLine="31680"/>
        <w:rPr>
          <w:rFonts w:ascii="??_GB2312" w:eastAsia="Times New Roman" w:cs="??_GB2312"/>
          <w:b/>
          <w:bCs/>
          <w:color w:val="000000"/>
          <w:sz w:val="28"/>
          <w:szCs w:val="28"/>
          <w:u w:val="single"/>
        </w:rPr>
      </w:pPr>
      <w:r>
        <w:rPr>
          <w:rFonts w:ascii="??_GB2312" w:eastAsia="Times New Roman" w:cs="??_GB2312"/>
          <w:color w:val="000000"/>
          <w:sz w:val="28"/>
          <w:szCs w:val="28"/>
        </w:rPr>
        <w:t>3.</w:t>
      </w:r>
      <w:r>
        <w:rPr>
          <w:rFonts w:ascii="??_GB2312" w:eastAsia="Times New Roman" w:cs="??_GB2312"/>
          <w:color w:val="000000"/>
          <w:sz w:val="28"/>
          <w:szCs w:val="28"/>
        </w:rPr>
        <w:t>投标人</w:t>
      </w:r>
      <w:r>
        <w:rPr>
          <w:rFonts w:ascii="??_GB2312" w:eastAsia="Times New Roman" w:cs="??_GB2312"/>
          <w:b/>
          <w:bCs/>
          <w:color w:val="000000"/>
          <w:sz w:val="32"/>
          <w:szCs w:val="32"/>
        </w:rPr>
        <w:t>报名和开标时</w:t>
      </w:r>
      <w:r>
        <w:rPr>
          <w:rFonts w:ascii="??_GB2312" w:eastAsia="Times New Roman" w:cs="??_GB2312"/>
          <w:color w:val="000000"/>
          <w:sz w:val="28"/>
          <w:szCs w:val="28"/>
        </w:rPr>
        <w:t>必须携带</w:t>
      </w:r>
      <w:r>
        <w:rPr>
          <w:rFonts w:ascii="??_GB2312" w:eastAsia="Times New Roman" w:cs="??_GB2312"/>
          <w:b/>
          <w:bCs/>
          <w:color w:val="000000"/>
          <w:sz w:val="28"/>
          <w:szCs w:val="28"/>
          <w:u w:val="single"/>
        </w:rPr>
        <w:t>有效的三证合一营业执照、建筑智能化工程专业承包资质原件</w:t>
      </w:r>
      <w:r>
        <w:rPr>
          <w:rFonts w:ascii="??_GB2312" w:cs="??_GB2312" w:hint="eastAsia"/>
          <w:b/>
          <w:bCs/>
          <w:color w:val="000000"/>
          <w:sz w:val="28"/>
          <w:szCs w:val="28"/>
          <w:u w:val="single"/>
        </w:rPr>
        <w:t>及复印件</w:t>
      </w:r>
      <w:r>
        <w:rPr>
          <w:rFonts w:ascii="??_GB2312" w:eastAsia="Times New Roman" w:cs="??_GB2312"/>
          <w:b/>
          <w:bCs/>
          <w:color w:val="000000"/>
          <w:sz w:val="28"/>
          <w:szCs w:val="28"/>
          <w:u w:val="single"/>
        </w:rPr>
        <w:t>（复印件盖公章）、法定代表人（盖章）的授权委托书、法定代表人身份证复印件（盖单位公章）、法定代表人身份证原件（委托的就携带法定代表人授权的委托人的身份证原件，复印件盖单位公章）、项目经理执业资格证书原件（复印件盖公章）、施工员执业资格证书原件（复印件盖公章）。</w:t>
      </w:r>
    </w:p>
    <w:p w:rsidR="00CE6180" w:rsidRDefault="00CE6180" w:rsidP="0060604D">
      <w:pPr>
        <w:snapToGrid w:val="0"/>
        <w:spacing w:line="560" w:lineRule="exact"/>
        <w:ind w:firstLineChars="150" w:firstLine="31680"/>
        <w:rPr>
          <w:rFonts w:ascii="??_GB2312" w:eastAsia="Times New Roman" w:cs="??_GB2312"/>
          <w:color w:val="000000"/>
          <w:sz w:val="28"/>
          <w:szCs w:val="28"/>
        </w:rPr>
      </w:pPr>
      <w:r>
        <w:rPr>
          <w:rFonts w:ascii="??_GB2312" w:eastAsia="Times New Roman" w:cs="??_GB2312"/>
          <w:color w:val="000000"/>
          <w:sz w:val="28"/>
          <w:szCs w:val="28"/>
        </w:rPr>
        <w:t>4.</w:t>
      </w:r>
      <w:r>
        <w:rPr>
          <w:rFonts w:ascii="??_GB2312" w:eastAsia="Times New Roman" w:cs="??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rsidR="00CE6180" w:rsidRDefault="00CE6180" w:rsidP="0060604D">
      <w:pPr>
        <w:snapToGrid w:val="0"/>
        <w:spacing w:line="560" w:lineRule="exact"/>
        <w:ind w:firstLineChars="200" w:firstLine="31680"/>
        <w:rPr>
          <w:rFonts w:ascii="??_GB2312" w:eastAsia="Times New Roman" w:cs="??_GB2312"/>
          <w:color w:val="000000"/>
          <w:sz w:val="28"/>
          <w:szCs w:val="28"/>
        </w:rPr>
      </w:pPr>
      <w:r>
        <w:rPr>
          <w:rFonts w:ascii="??_GB2312" w:eastAsia="Times New Roman" w:cs="??_GB2312"/>
          <w:color w:val="000000"/>
          <w:sz w:val="28"/>
          <w:szCs w:val="28"/>
        </w:rPr>
        <w:t>5.</w:t>
      </w:r>
      <w:r>
        <w:rPr>
          <w:rFonts w:ascii="??_GB2312" w:eastAsia="Times New Roman" w:cs="??_GB2312"/>
          <w:color w:val="000000"/>
          <w:sz w:val="28"/>
          <w:szCs w:val="28"/>
        </w:rPr>
        <w:t>本项目不接受联合体投标，法定代表人为同一人或者存在</w:t>
      </w:r>
      <w:r>
        <w:rPr>
          <w:rFonts w:ascii="??_GB2312" w:cs="??_GB2312" w:hint="eastAsia"/>
          <w:color w:val="000000"/>
          <w:sz w:val="28"/>
          <w:szCs w:val="28"/>
        </w:rPr>
        <w:t>投资、</w:t>
      </w:r>
      <w:r>
        <w:rPr>
          <w:rFonts w:ascii="??_GB2312" w:eastAsia="Times New Roman" w:cs="??_GB2312"/>
          <w:color w:val="000000"/>
          <w:sz w:val="28"/>
          <w:szCs w:val="28"/>
        </w:rPr>
        <w:t>直接控股、管理关系的不同投标人，不得同时参加本项目投标。</w:t>
      </w:r>
    </w:p>
    <w:p w:rsidR="00CE6180" w:rsidRDefault="00CE6180" w:rsidP="0060604D">
      <w:pPr>
        <w:spacing w:line="560" w:lineRule="exact"/>
        <w:ind w:firstLineChars="200" w:firstLine="31680"/>
        <w:rPr>
          <w:rFonts w:ascii="黑体" w:eastAsia="黑体" w:hAnsi="黑体" w:cs="黑体"/>
          <w:b/>
          <w:bCs/>
          <w:sz w:val="28"/>
          <w:szCs w:val="28"/>
        </w:rPr>
      </w:pPr>
      <w:r>
        <w:rPr>
          <w:rFonts w:ascii="黑体" w:eastAsia="黑体" w:hAnsi="黑体" w:cs="黑体" w:hint="eastAsia"/>
          <w:b/>
          <w:bCs/>
          <w:sz w:val="28"/>
          <w:szCs w:val="28"/>
        </w:rPr>
        <w:t>三、招标内容及要求</w:t>
      </w:r>
    </w:p>
    <w:p w:rsidR="00CE6180" w:rsidRDefault="00CE6180" w:rsidP="0060604D">
      <w:pPr>
        <w:spacing w:line="560" w:lineRule="exact"/>
        <w:ind w:firstLineChars="200" w:firstLine="31680"/>
        <w:rPr>
          <w:rFonts w:ascii="??_GB2312" w:hAnsi="??_GB2312" w:cs="??_GB2312"/>
          <w:kern w:val="0"/>
          <w:sz w:val="28"/>
          <w:szCs w:val="28"/>
        </w:rPr>
      </w:pPr>
      <w:r>
        <w:rPr>
          <w:rFonts w:ascii="??_GB2312" w:hAnsi="??_GB2312" w:cs="??_GB2312"/>
          <w:kern w:val="0"/>
          <w:sz w:val="28"/>
          <w:szCs w:val="28"/>
        </w:rPr>
        <w:t>1</w:t>
      </w:r>
      <w:r>
        <w:rPr>
          <w:rFonts w:ascii="宋体" w:hAnsi="宋体" w:cs="宋体" w:hint="eastAsia"/>
          <w:kern w:val="0"/>
          <w:sz w:val="28"/>
          <w:szCs w:val="28"/>
        </w:rPr>
        <w:t>．招标内容</w:t>
      </w:r>
      <w:r>
        <w:rPr>
          <w:rFonts w:ascii="??_GB2312" w:eastAsia="Times New Roman" w:cs="??_GB2312"/>
          <w:color w:val="000000"/>
          <w:sz w:val="28"/>
          <w:szCs w:val="28"/>
        </w:rPr>
        <w:t>：显示器、摄像机等监控设备。具体货物、数量、品牌及技术参数要求等内容详见招标文件第一部分。</w:t>
      </w:r>
    </w:p>
    <w:p w:rsidR="00CE6180" w:rsidRDefault="00CE6180" w:rsidP="0060604D">
      <w:pPr>
        <w:spacing w:line="560" w:lineRule="exact"/>
        <w:ind w:firstLineChars="200" w:firstLine="31680"/>
        <w:rPr>
          <w:rFonts w:ascii="??_GB2312" w:hAnsi="??_GB2312" w:cs="??_GB2312"/>
          <w:kern w:val="0"/>
          <w:sz w:val="28"/>
          <w:szCs w:val="28"/>
        </w:rPr>
      </w:pPr>
      <w:r>
        <w:rPr>
          <w:rFonts w:ascii="??_GB2312" w:hAnsi="??_GB2312" w:cs="??_GB2312"/>
          <w:kern w:val="0"/>
          <w:sz w:val="28"/>
          <w:szCs w:val="28"/>
        </w:rPr>
        <w:t>2</w:t>
      </w:r>
      <w:r>
        <w:rPr>
          <w:rFonts w:ascii="宋体" w:hAnsi="宋体" w:cs="宋体" w:hint="eastAsia"/>
          <w:kern w:val="0"/>
          <w:sz w:val="28"/>
          <w:szCs w:val="28"/>
        </w:rPr>
        <w:t>．供货期限及项目完成时间：合同签订之日起</w:t>
      </w:r>
      <w:r>
        <w:rPr>
          <w:rFonts w:ascii="??_GB2312" w:hAnsi="??_GB2312" w:cs="??_GB2312"/>
          <w:kern w:val="0"/>
          <w:sz w:val="28"/>
          <w:szCs w:val="28"/>
        </w:rPr>
        <w:t>7</w:t>
      </w:r>
      <w:r>
        <w:rPr>
          <w:rFonts w:ascii="宋体" w:hAnsi="宋体" w:cs="宋体" w:hint="eastAsia"/>
          <w:kern w:val="0"/>
          <w:sz w:val="28"/>
          <w:szCs w:val="28"/>
        </w:rPr>
        <w:t>天内供货，维修、安装于签订合同后</w:t>
      </w:r>
      <w:r>
        <w:rPr>
          <w:rFonts w:ascii="??_GB2312" w:hAnsi="??_GB2312" w:cs="??_GB2312"/>
          <w:kern w:val="0"/>
          <w:sz w:val="28"/>
          <w:szCs w:val="28"/>
        </w:rPr>
        <w:t>10</w:t>
      </w:r>
      <w:r>
        <w:rPr>
          <w:rFonts w:ascii="宋体" w:hAnsi="宋体" w:cs="宋体" w:hint="eastAsia"/>
          <w:kern w:val="0"/>
          <w:sz w:val="28"/>
          <w:szCs w:val="28"/>
        </w:rPr>
        <w:t>天内完成。</w:t>
      </w:r>
    </w:p>
    <w:p w:rsidR="00CE6180" w:rsidRDefault="00CE6180" w:rsidP="0060604D">
      <w:pPr>
        <w:spacing w:line="560" w:lineRule="exact"/>
        <w:ind w:firstLineChars="200" w:firstLine="31680"/>
        <w:rPr>
          <w:rFonts w:ascii="??_GB2312" w:hAnsi="??_GB2312" w:cs="??_GB2312"/>
          <w:b/>
          <w:kern w:val="0"/>
          <w:sz w:val="28"/>
          <w:szCs w:val="28"/>
          <w:u w:val="single"/>
        </w:rPr>
      </w:pPr>
      <w:r>
        <w:rPr>
          <w:rFonts w:ascii="??_GB2312" w:hAnsi="??_GB2312" w:cs="??_GB2312"/>
          <w:kern w:val="0"/>
          <w:sz w:val="28"/>
          <w:szCs w:val="28"/>
        </w:rPr>
        <w:t>3</w:t>
      </w:r>
      <w:r>
        <w:rPr>
          <w:rFonts w:ascii="宋体" w:hAnsi="宋体" w:cs="宋体" w:hint="eastAsia"/>
          <w:kern w:val="0"/>
          <w:sz w:val="28"/>
          <w:szCs w:val="28"/>
        </w:rPr>
        <w:t>．招标范围：所需货物及附配件的采购、包装、运输、维修、安装、售后服务等。</w:t>
      </w:r>
    </w:p>
    <w:p w:rsidR="00CE6180" w:rsidRDefault="00CE6180" w:rsidP="0060604D">
      <w:pPr>
        <w:spacing w:line="560" w:lineRule="exact"/>
        <w:ind w:firstLineChars="200" w:firstLine="31680"/>
        <w:rPr>
          <w:rFonts w:ascii="??_GB2312" w:hAnsi="??_GB2312" w:cs="??_GB2312"/>
          <w:kern w:val="0"/>
          <w:sz w:val="28"/>
          <w:szCs w:val="28"/>
        </w:rPr>
      </w:pPr>
      <w:r>
        <w:rPr>
          <w:rFonts w:ascii="??_GB2312" w:hAnsi="??_GB2312" w:cs="??_GB2312"/>
          <w:kern w:val="0"/>
          <w:sz w:val="28"/>
          <w:szCs w:val="28"/>
        </w:rPr>
        <w:t>4</w:t>
      </w:r>
      <w:r>
        <w:rPr>
          <w:rFonts w:ascii="宋体" w:hAnsi="宋体" w:cs="宋体" w:hint="eastAsia"/>
          <w:kern w:val="0"/>
          <w:sz w:val="28"/>
          <w:szCs w:val="28"/>
        </w:rPr>
        <w:t>．质量标准：符合国家质量体系认证。</w:t>
      </w:r>
    </w:p>
    <w:p w:rsidR="00CE6180" w:rsidRDefault="00CE6180" w:rsidP="0060604D">
      <w:pPr>
        <w:spacing w:line="560" w:lineRule="exact"/>
        <w:ind w:firstLineChars="200" w:firstLine="31680"/>
        <w:rPr>
          <w:rFonts w:ascii="??_GB2312" w:hAnsi="??_GB2312" w:cs="??_GB2312"/>
          <w:b/>
          <w:bCs/>
          <w:kern w:val="0"/>
          <w:sz w:val="28"/>
          <w:szCs w:val="28"/>
          <w:u w:val="single"/>
        </w:rPr>
      </w:pPr>
      <w:r>
        <w:rPr>
          <w:rFonts w:ascii="??_GB2312" w:hAnsi="??_GB2312" w:cs="??_GB2312"/>
          <w:b/>
          <w:bCs/>
          <w:kern w:val="0"/>
          <w:sz w:val="28"/>
          <w:szCs w:val="28"/>
          <w:u w:val="single"/>
        </w:rPr>
        <w:t>5</w:t>
      </w:r>
      <w:r>
        <w:rPr>
          <w:rFonts w:ascii="宋体" w:hAnsi="宋体" w:cs="宋体" w:hint="eastAsia"/>
          <w:b/>
          <w:bCs/>
          <w:kern w:val="0"/>
          <w:sz w:val="28"/>
          <w:szCs w:val="28"/>
          <w:u w:val="single"/>
        </w:rPr>
        <w:t>．预算金额：</w:t>
      </w:r>
      <w:r>
        <w:rPr>
          <w:rFonts w:ascii="??_GB2312" w:hAnsi="??_GB2312" w:cs="??_GB2312"/>
          <w:b/>
          <w:bCs/>
          <w:kern w:val="0"/>
          <w:sz w:val="28"/>
          <w:szCs w:val="28"/>
          <w:u w:val="single"/>
        </w:rPr>
        <w:t>200000</w:t>
      </w:r>
      <w:r>
        <w:rPr>
          <w:rFonts w:ascii="宋体" w:hAnsi="宋体" w:cs="宋体" w:hint="eastAsia"/>
          <w:b/>
          <w:bCs/>
          <w:kern w:val="0"/>
          <w:sz w:val="28"/>
          <w:szCs w:val="28"/>
          <w:u w:val="single"/>
        </w:rPr>
        <w:t>元。</w:t>
      </w:r>
    </w:p>
    <w:p w:rsidR="00CE6180" w:rsidRDefault="00CE6180" w:rsidP="0060604D">
      <w:pPr>
        <w:spacing w:line="560" w:lineRule="exact"/>
        <w:ind w:firstLineChars="200" w:firstLine="31680"/>
        <w:rPr>
          <w:rFonts w:ascii="黑体" w:eastAsia="黑体" w:hAnsi="黑体" w:cs="黑体"/>
          <w:b/>
          <w:bCs/>
          <w:sz w:val="28"/>
          <w:szCs w:val="28"/>
        </w:rPr>
      </w:pPr>
      <w:r>
        <w:rPr>
          <w:rFonts w:ascii="黑体" w:eastAsia="黑体" w:hAnsi="黑体" w:cs="黑体" w:hint="eastAsia"/>
          <w:b/>
          <w:bCs/>
          <w:sz w:val="28"/>
          <w:szCs w:val="28"/>
        </w:rPr>
        <w:t>四、投标保证金及履约保证金</w:t>
      </w:r>
    </w:p>
    <w:p w:rsidR="00CE6180" w:rsidRDefault="00CE6180" w:rsidP="0060604D">
      <w:pPr>
        <w:spacing w:line="560" w:lineRule="exact"/>
        <w:ind w:firstLineChars="200" w:firstLine="31680"/>
        <w:rPr>
          <w:rFonts w:ascii="??_GB2312" w:hAnsi="??_GB2312" w:cs="??_GB2312"/>
          <w:color w:val="000000"/>
          <w:sz w:val="28"/>
          <w:szCs w:val="28"/>
        </w:rPr>
      </w:pPr>
      <w:r>
        <w:rPr>
          <w:rFonts w:ascii="??_GB2312" w:hAnsi="??_GB2312" w:cs="??_GB2312"/>
          <w:color w:val="000000"/>
          <w:sz w:val="28"/>
          <w:szCs w:val="28"/>
        </w:rPr>
        <w:t>1.</w:t>
      </w:r>
      <w:r>
        <w:rPr>
          <w:rFonts w:ascii="宋体" w:hAnsi="宋体" w:cs="宋体" w:hint="eastAsia"/>
          <w:color w:val="000000"/>
          <w:sz w:val="28"/>
          <w:szCs w:val="28"/>
        </w:rPr>
        <w:t>本项目投标保证金为</w:t>
      </w:r>
      <w:r>
        <w:rPr>
          <w:rFonts w:ascii="宋体" w:hAnsi="宋体" w:cs="宋体" w:hint="eastAsia"/>
          <w:b/>
          <w:color w:val="000000"/>
          <w:sz w:val="28"/>
          <w:szCs w:val="28"/>
        </w:rPr>
        <w:t>人民币</w:t>
      </w:r>
      <w:r>
        <w:rPr>
          <w:rFonts w:ascii="??_GB2312" w:hAnsi="??_GB2312" w:cs="??_GB2312"/>
          <w:b/>
          <w:color w:val="000000"/>
          <w:sz w:val="28"/>
          <w:szCs w:val="28"/>
          <w:u w:val="single"/>
        </w:rPr>
        <w:t>5000</w:t>
      </w:r>
      <w:r>
        <w:rPr>
          <w:rFonts w:ascii="宋体" w:hAnsi="宋体" w:cs="宋体" w:hint="eastAsia"/>
          <w:b/>
          <w:color w:val="000000"/>
          <w:sz w:val="28"/>
          <w:szCs w:val="28"/>
          <w:u w:val="single"/>
        </w:rPr>
        <w:t>元</w:t>
      </w:r>
      <w:r>
        <w:rPr>
          <w:rFonts w:ascii="宋体" w:hAnsi="宋体" w:cs="宋体" w:hint="eastAsia"/>
          <w:color w:val="000000"/>
          <w:sz w:val="28"/>
          <w:szCs w:val="28"/>
        </w:rPr>
        <w:t>，投标保证金必须使用银行本票或汇票形式，投标人未能按上述要求提交投标保证金的，招标人将视其为不响应投标而予以拒绝。</w:t>
      </w:r>
    </w:p>
    <w:p w:rsidR="00CE6180" w:rsidRDefault="00CE6180" w:rsidP="0060604D">
      <w:pPr>
        <w:spacing w:line="560" w:lineRule="exact"/>
        <w:ind w:firstLineChars="200" w:firstLine="31680"/>
        <w:rPr>
          <w:rFonts w:ascii="??_GB2312" w:hAnsi="??_GB2312" w:cs="??_GB2312"/>
          <w:color w:val="000000"/>
          <w:sz w:val="28"/>
          <w:szCs w:val="28"/>
        </w:rPr>
      </w:pPr>
      <w:r>
        <w:rPr>
          <w:rFonts w:ascii="??_GB2312" w:hAnsi="??_GB2312" w:cs="??_GB2312"/>
          <w:color w:val="000000"/>
          <w:sz w:val="28"/>
          <w:szCs w:val="28"/>
        </w:rPr>
        <w:t>2.</w:t>
      </w:r>
      <w:r>
        <w:rPr>
          <w:rFonts w:ascii="宋体" w:hAnsi="宋体" w:cs="宋体" w:hint="eastAsia"/>
          <w:color w:val="000000"/>
          <w:sz w:val="28"/>
          <w:szCs w:val="28"/>
        </w:rPr>
        <w:t>投标保证金核验方式为：投标文件递交的同时，投标单位将本票或汇票直接提交给投标文件接收人员。未按上述要求提交保证金交款凭据的，投标文件将不予接收。</w:t>
      </w:r>
    </w:p>
    <w:p w:rsidR="00CE6180" w:rsidRDefault="00CE6180" w:rsidP="0060604D">
      <w:pPr>
        <w:adjustRightInd w:val="0"/>
        <w:snapToGrid w:val="0"/>
        <w:spacing w:line="560" w:lineRule="exact"/>
        <w:ind w:firstLineChars="200" w:firstLine="31680"/>
        <w:rPr>
          <w:rFonts w:ascii="??_GB2312" w:hAnsi="??_GB2312" w:cs="??_GB2312"/>
          <w:color w:val="000000"/>
          <w:sz w:val="28"/>
          <w:szCs w:val="28"/>
        </w:rPr>
      </w:pPr>
      <w:r>
        <w:rPr>
          <w:rFonts w:ascii="??_GB2312" w:hAnsi="??_GB2312" w:cs="??_GB2312"/>
          <w:color w:val="000000"/>
          <w:sz w:val="28"/>
          <w:szCs w:val="28"/>
        </w:rPr>
        <w:t>3.</w:t>
      </w:r>
      <w:r>
        <w:rPr>
          <w:rFonts w:ascii="宋体" w:hAnsi="宋体" w:cs="宋体" w:hint="eastAsia"/>
          <w:color w:val="000000"/>
          <w:sz w:val="28"/>
          <w:szCs w:val="28"/>
        </w:rPr>
        <w:t>若中标，投标保证金在合同签订后无息退还；未中标单位于现场退还投标保证金（无息退还）。中标人于签订合同后</w:t>
      </w:r>
      <w:r>
        <w:rPr>
          <w:rFonts w:ascii="宋体" w:hAnsi="宋体" w:cs="宋体"/>
          <w:color w:val="000000"/>
          <w:sz w:val="28"/>
          <w:szCs w:val="28"/>
        </w:rPr>
        <w:t>1</w:t>
      </w:r>
      <w:r>
        <w:rPr>
          <w:rFonts w:ascii="宋体" w:hAnsi="宋体" w:cs="宋体" w:hint="eastAsia"/>
          <w:color w:val="000000"/>
          <w:sz w:val="28"/>
          <w:szCs w:val="28"/>
        </w:rPr>
        <w:t>个工作日内向招标人指定账号缴纳履约保证金</w:t>
      </w:r>
      <w:r>
        <w:rPr>
          <w:rFonts w:ascii="宋体" w:hAnsi="宋体" w:cs="宋体"/>
          <w:color w:val="000000"/>
          <w:sz w:val="28"/>
          <w:szCs w:val="28"/>
        </w:rPr>
        <w:t>5000</w:t>
      </w:r>
      <w:r>
        <w:rPr>
          <w:rFonts w:ascii="宋体" w:hAnsi="宋体" w:cs="宋体" w:hint="eastAsia"/>
          <w:color w:val="000000"/>
          <w:sz w:val="28"/>
          <w:szCs w:val="28"/>
        </w:rPr>
        <w:t>元。</w:t>
      </w:r>
    </w:p>
    <w:p w:rsidR="00CE6180" w:rsidRDefault="00CE6180" w:rsidP="0060604D">
      <w:pPr>
        <w:shd w:val="clear" w:color="auto" w:fill="FFFFFF"/>
        <w:spacing w:line="560" w:lineRule="exact"/>
        <w:ind w:firstLineChars="200" w:firstLine="31680"/>
        <w:rPr>
          <w:rFonts w:ascii="??_GB2312" w:hAnsi="??_GB2312" w:cs="??_GB2312"/>
          <w:sz w:val="28"/>
          <w:szCs w:val="28"/>
        </w:rPr>
      </w:pPr>
      <w:r>
        <w:rPr>
          <w:rFonts w:ascii="??_GB2312" w:hAnsi="??_GB2312" w:cs="??_GB2312"/>
          <w:color w:val="000000"/>
          <w:sz w:val="28"/>
          <w:szCs w:val="28"/>
        </w:rPr>
        <w:t>4.</w:t>
      </w:r>
      <w:r>
        <w:rPr>
          <w:rFonts w:ascii="宋体" w:hAnsi="宋体" w:cs="宋体" w:hint="eastAsia"/>
          <w:sz w:val="28"/>
          <w:szCs w:val="28"/>
        </w:rPr>
        <w:t>除不可抗力情况外，投标人</w:t>
      </w:r>
      <w:r>
        <w:rPr>
          <w:rFonts w:ascii="宋体" w:hAnsi="宋体" w:cs="宋体" w:hint="eastAsia"/>
          <w:color w:val="000000"/>
          <w:sz w:val="28"/>
          <w:szCs w:val="28"/>
        </w:rPr>
        <w:t>发生下列任何情况之一，投标保证金将被没收，</w:t>
      </w:r>
      <w:r>
        <w:rPr>
          <w:rFonts w:ascii="宋体" w:hAnsi="宋体" w:cs="宋体" w:hint="eastAsia"/>
          <w:sz w:val="28"/>
          <w:szCs w:val="28"/>
        </w:rPr>
        <w:t>给招标人造成的损失超过投标保证金或履约保证金数额的，中标人还应当对超过部分予以赔偿：</w:t>
      </w:r>
    </w:p>
    <w:p w:rsidR="00CE6180" w:rsidRDefault="00CE6180" w:rsidP="0060604D">
      <w:pPr>
        <w:adjustRightInd w:val="0"/>
        <w:snapToGrid w:val="0"/>
        <w:spacing w:line="560" w:lineRule="exact"/>
        <w:ind w:firstLineChars="200" w:firstLine="31680"/>
        <w:jc w:val="left"/>
        <w:rPr>
          <w:rFonts w:ascii="??_GB2312" w:hAnsi="??_GB2312" w:cs="??_GB2312"/>
          <w:color w:val="000000"/>
          <w:sz w:val="28"/>
          <w:szCs w:val="28"/>
        </w:rPr>
      </w:pPr>
      <w:r>
        <w:rPr>
          <w:rFonts w:ascii="宋体" w:hAnsi="宋体" w:cs="宋体" w:hint="eastAsia"/>
          <w:color w:val="000000"/>
          <w:sz w:val="28"/>
          <w:szCs w:val="28"/>
        </w:rPr>
        <w:t>（</w:t>
      </w:r>
      <w:r>
        <w:rPr>
          <w:rFonts w:ascii="??_GB2312" w:hAnsi="??_GB2312" w:cs="??_GB2312"/>
          <w:color w:val="000000"/>
          <w:sz w:val="28"/>
          <w:szCs w:val="28"/>
        </w:rPr>
        <w:t>1</w:t>
      </w:r>
      <w:r>
        <w:rPr>
          <w:rFonts w:ascii="宋体" w:hAnsi="宋体" w:cs="宋体" w:hint="eastAsia"/>
          <w:color w:val="000000"/>
          <w:sz w:val="28"/>
          <w:szCs w:val="28"/>
        </w:rPr>
        <w:t>）投标人在投标有效期内撤回其投标；</w:t>
      </w:r>
    </w:p>
    <w:p w:rsidR="00CE6180" w:rsidRDefault="00CE6180" w:rsidP="0060604D">
      <w:pPr>
        <w:adjustRightInd w:val="0"/>
        <w:snapToGrid w:val="0"/>
        <w:spacing w:line="560" w:lineRule="exact"/>
        <w:ind w:firstLineChars="200" w:firstLine="31680"/>
        <w:jc w:val="left"/>
        <w:rPr>
          <w:rFonts w:ascii="??_GB2312" w:hAnsi="??_GB2312" w:cs="??_GB2312"/>
          <w:color w:val="000000"/>
          <w:sz w:val="28"/>
          <w:szCs w:val="28"/>
        </w:rPr>
      </w:pPr>
      <w:r>
        <w:rPr>
          <w:rFonts w:ascii="宋体" w:hAnsi="宋体" w:cs="宋体" w:hint="eastAsia"/>
          <w:color w:val="000000"/>
          <w:sz w:val="28"/>
          <w:szCs w:val="28"/>
        </w:rPr>
        <w:t>（</w:t>
      </w:r>
      <w:r>
        <w:rPr>
          <w:rFonts w:ascii="??_GB2312" w:hAnsi="??_GB2312" w:cs="??_GB2312"/>
          <w:color w:val="000000"/>
          <w:sz w:val="28"/>
          <w:szCs w:val="28"/>
        </w:rPr>
        <w:t>2</w:t>
      </w:r>
      <w:r>
        <w:rPr>
          <w:rFonts w:ascii="宋体" w:hAnsi="宋体" w:cs="宋体" w:hint="eastAsia"/>
          <w:color w:val="000000"/>
          <w:sz w:val="28"/>
          <w:szCs w:val="28"/>
        </w:rPr>
        <w:t>）中标人在规定期限内未签订合同；</w:t>
      </w:r>
    </w:p>
    <w:p w:rsidR="00CE6180" w:rsidRDefault="00CE6180" w:rsidP="0060604D">
      <w:pPr>
        <w:adjustRightInd w:val="0"/>
        <w:snapToGrid w:val="0"/>
        <w:spacing w:line="560" w:lineRule="exact"/>
        <w:ind w:firstLineChars="200" w:firstLine="31680"/>
        <w:jc w:val="left"/>
        <w:rPr>
          <w:rFonts w:ascii="??_GB2312" w:hAnsi="??_GB2312" w:cs="??_GB2312"/>
          <w:color w:val="000000"/>
          <w:sz w:val="28"/>
          <w:szCs w:val="28"/>
        </w:rPr>
      </w:pPr>
      <w:r>
        <w:rPr>
          <w:rFonts w:ascii="宋体" w:hAnsi="宋体" w:cs="宋体" w:hint="eastAsia"/>
          <w:color w:val="000000"/>
          <w:sz w:val="28"/>
          <w:szCs w:val="28"/>
        </w:rPr>
        <w:t>（</w:t>
      </w:r>
      <w:r>
        <w:rPr>
          <w:rFonts w:ascii="??_GB2312" w:hAnsi="??_GB2312" w:cs="??_GB2312"/>
          <w:color w:val="000000"/>
          <w:sz w:val="28"/>
          <w:szCs w:val="28"/>
        </w:rPr>
        <w:t>3</w:t>
      </w:r>
      <w:r>
        <w:rPr>
          <w:rFonts w:ascii="宋体" w:hAnsi="宋体" w:cs="宋体" w:hint="eastAsia"/>
          <w:color w:val="000000"/>
          <w:sz w:val="28"/>
          <w:szCs w:val="28"/>
        </w:rPr>
        <w:t>）投标人提供的有关资料、资格证书被确认是不真实的；</w:t>
      </w:r>
    </w:p>
    <w:p w:rsidR="00CE6180" w:rsidRDefault="00CE6180" w:rsidP="0060604D">
      <w:pPr>
        <w:adjustRightInd w:val="0"/>
        <w:snapToGrid w:val="0"/>
        <w:spacing w:line="560" w:lineRule="exact"/>
        <w:ind w:firstLineChars="200" w:firstLine="31680"/>
        <w:jc w:val="left"/>
        <w:rPr>
          <w:rFonts w:ascii="??_GB2312" w:hAnsi="??_GB2312" w:cs="??_GB2312"/>
          <w:color w:val="000000"/>
          <w:sz w:val="28"/>
          <w:szCs w:val="28"/>
        </w:rPr>
      </w:pPr>
      <w:r>
        <w:rPr>
          <w:rFonts w:ascii="宋体" w:hAnsi="宋体" w:cs="宋体" w:hint="eastAsia"/>
          <w:color w:val="000000"/>
          <w:sz w:val="28"/>
          <w:szCs w:val="28"/>
        </w:rPr>
        <w:t>（</w:t>
      </w:r>
      <w:r>
        <w:rPr>
          <w:rFonts w:ascii="??_GB2312" w:hAnsi="??_GB2312" w:cs="??_GB2312"/>
          <w:color w:val="000000"/>
          <w:sz w:val="28"/>
          <w:szCs w:val="28"/>
        </w:rPr>
        <w:t>4</w:t>
      </w:r>
      <w:r>
        <w:rPr>
          <w:rFonts w:ascii="宋体" w:hAnsi="宋体" w:cs="宋体" w:hint="eastAsia"/>
          <w:color w:val="000000"/>
          <w:sz w:val="28"/>
          <w:szCs w:val="28"/>
        </w:rPr>
        <w:t>）投标人被证明有妨碍其他人公平竞争、损害招标人或者其他投标人合法权益的；</w:t>
      </w:r>
    </w:p>
    <w:p w:rsidR="00CE6180" w:rsidRDefault="00CE6180" w:rsidP="0060604D">
      <w:pPr>
        <w:adjustRightInd w:val="0"/>
        <w:snapToGrid w:val="0"/>
        <w:spacing w:line="560" w:lineRule="exact"/>
        <w:ind w:firstLineChars="200" w:firstLine="31680"/>
        <w:jc w:val="left"/>
        <w:rPr>
          <w:rFonts w:ascii="??_GB2312" w:hAnsi="??_GB2312" w:cs="??_GB2312"/>
          <w:sz w:val="28"/>
          <w:szCs w:val="28"/>
        </w:rPr>
      </w:pPr>
      <w:r>
        <w:rPr>
          <w:rFonts w:ascii="宋体" w:hAnsi="宋体" w:cs="宋体" w:hint="eastAsia"/>
          <w:color w:val="000000"/>
          <w:sz w:val="28"/>
          <w:szCs w:val="28"/>
        </w:rPr>
        <w:t>（</w:t>
      </w:r>
      <w:r>
        <w:rPr>
          <w:rFonts w:ascii="??_GB2312" w:hAnsi="??_GB2312" w:cs="??_GB2312"/>
          <w:color w:val="000000"/>
          <w:sz w:val="28"/>
          <w:szCs w:val="28"/>
        </w:rPr>
        <w:t>5</w:t>
      </w:r>
      <w:r>
        <w:rPr>
          <w:rFonts w:ascii="宋体" w:hAnsi="宋体" w:cs="宋体" w:hint="eastAsia"/>
          <w:color w:val="000000"/>
          <w:sz w:val="28"/>
          <w:szCs w:val="28"/>
        </w:rPr>
        <w:t>）</w:t>
      </w:r>
      <w:r>
        <w:rPr>
          <w:rFonts w:ascii="宋体" w:hAnsi="宋体" w:cs="宋体" w:hint="eastAsia"/>
          <w:sz w:val="28"/>
          <w:szCs w:val="28"/>
        </w:rPr>
        <w:t>投标人故意捏造事实或伪造证明材料，进行虚假恶意投诉或反映的</w:t>
      </w:r>
      <w:r>
        <w:rPr>
          <w:rFonts w:ascii="宋体" w:hAnsi="宋体" w:cs="宋体" w:hint="eastAsia"/>
          <w:color w:val="000000"/>
          <w:sz w:val="28"/>
          <w:szCs w:val="28"/>
        </w:rPr>
        <w:t>。</w:t>
      </w:r>
    </w:p>
    <w:p w:rsidR="00CE6180" w:rsidRDefault="00CE6180" w:rsidP="0060604D">
      <w:pPr>
        <w:spacing w:line="560" w:lineRule="exact"/>
        <w:ind w:firstLineChars="200" w:firstLine="31680"/>
        <w:rPr>
          <w:rFonts w:ascii="黑体" w:eastAsia="黑体" w:hAnsi="黑体" w:cs="黑体"/>
          <w:b/>
          <w:bCs/>
          <w:sz w:val="28"/>
          <w:szCs w:val="28"/>
        </w:rPr>
      </w:pPr>
      <w:r>
        <w:rPr>
          <w:rFonts w:ascii="??_GB2312" w:hAnsi="??_GB2312" w:cs="??_GB2312"/>
          <w:sz w:val="28"/>
          <w:szCs w:val="28"/>
        </w:rPr>
        <w:t>5.</w:t>
      </w:r>
      <w:r>
        <w:rPr>
          <w:rFonts w:ascii="宋体" w:hAnsi="宋体" w:cs="宋体" w:hint="eastAsia"/>
          <w:sz w:val="28"/>
          <w:szCs w:val="28"/>
        </w:rPr>
        <w:t>履约保证金的退还：按合同要求维修、安装并验收合格后全额退还。</w:t>
      </w:r>
    </w:p>
    <w:p w:rsidR="00CE6180" w:rsidRDefault="00CE6180" w:rsidP="0060604D">
      <w:pPr>
        <w:spacing w:line="560" w:lineRule="exact"/>
        <w:ind w:firstLineChars="200" w:firstLine="31680"/>
        <w:rPr>
          <w:rFonts w:ascii="黑体" w:eastAsia="黑体" w:hAnsi="黑体" w:cs="黑体"/>
          <w:b/>
          <w:bCs/>
          <w:sz w:val="28"/>
          <w:szCs w:val="28"/>
        </w:rPr>
      </w:pPr>
      <w:r>
        <w:rPr>
          <w:rFonts w:ascii="黑体" w:eastAsia="黑体" w:hAnsi="黑体" w:cs="黑体" w:hint="eastAsia"/>
          <w:b/>
          <w:bCs/>
          <w:sz w:val="28"/>
          <w:szCs w:val="28"/>
        </w:rPr>
        <w:t>五、报名、招标文件获取、投标文件递交截止时间、开标时间及地点</w:t>
      </w:r>
    </w:p>
    <w:p w:rsidR="00CE6180" w:rsidRDefault="00CE6180" w:rsidP="0060604D">
      <w:pPr>
        <w:shd w:val="clear" w:color="auto" w:fill="FFFFFF"/>
        <w:spacing w:line="560" w:lineRule="exact"/>
        <w:ind w:firstLineChars="200" w:firstLine="31680"/>
        <w:rPr>
          <w:rFonts w:ascii="??_GB2312" w:hAnsi="??_GB2312" w:cs="??_GB2312"/>
          <w:color w:val="000000"/>
          <w:sz w:val="28"/>
          <w:szCs w:val="28"/>
        </w:rPr>
      </w:pPr>
      <w:r>
        <w:rPr>
          <w:rFonts w:ascii="??_GB2312" w:hAnsi="??_GB2312" w:cs="??_GB2312"/>
          <w:color w:val="000000"/>
          <w:sz w:val="28"/>
          <w:szCs w:val="28"/>
        </w:rPr>
        <w:t>1.</w:t>
      </w:r>
      <w:r>
        <w:rPr>
          <w:rFonts w:ascii="宋体" w:hAnsi="宋体" w:cs="宋体" w:hint="eastAsia"/>
          <w:color w:val="000000"/>
          <w:sz w:val="28"/>
          <w:szCs w:val="28"/>
        </w:rPr>
        <w:t>报名、招标文件获取</w:t>
      </w:r>
      <w:bookmarkStart w:id="0" w:name="_GoBack"/>
      <w:bookmarkEnd w:id="0"/>
      <w:r>
        <w:rPr>
          <w:rFonts w:ascii="宋体" w:hAnsi="宋体" w:cs="宋体" w:hint="eastAsia"/>
          <w:color w:val="000000"/>
          <w:sz w:val="28"/>
          <w:szCs w:val="28"/>
        </w:rPr>
        <w:t>时间：</w:t>
      </w:r>
      <w:r>
        <w:rPr>
          <w:rFonts w:ascii="??_GB2312" w:hAnsi="??_GB2312" w:cs="??_GB2312"/>
          <w:b/>
          <w:color w:val="000000"/>
          <w:sz w:val="28"/>
          <w:szCs w:val="28"/>
          <w:u w:val="single"/>
        </w:rPr>
        <w:t>2018</w:t>
      </w:r>
      <w:r>
        <w:rPr>
          <w:rFonts w:ascii="宋体" w:hAnsi="宋体" w:cs="宋体" w:hint="eastAsia"/>
          <w:b/>
          <w:color w:val="000000"/>
          <w:sz w:val="28"/>
          <w:szCs w:val="28"/>
          <w:u w:val="single"/>
        </w:rPr>
        <w:t>年</w:t>
      </w:r>
      <w:r>
        <w:rPr>
          <w:rFonts w:ascii="宋体" w:hAnsi="宋体" w:cs="宋体"/>
          <w:b/>
          <w:color w:val="000000"/>
          <w:sz w:val="28"/>
          <w:szCs w:val="28"/>
          <w:u w:val="single"/>
        </w:rPr>
        <w:t>10</w:t>
      </w:r>
      <w:r>
        <w:rPr>
          <w:rFonts w:ascii="宋体" w:hAnsi="宋体" w:cs="宋体" w:hint="eastAsia"/>
          <w:b/>
          <w:color w:val="000000"/>
          <w:sz w:val="28"/>
          <w:szCs w:val="28"/>
          <w:u w:val="single"/>
        </w:rPr>
        <w:t>月</w:t>
      </w:r>
      <w:r>
        <w:rPr>
          <w:rFonts w:ascii="宋体" w:hAnsi="宋体" w:cs="宋体"/>
          <w:b/>
          <w:color w:val="000000"/>
          <w:sz w:val="28"/>
          <w:szCs w:val="28"/>
          <w:u w:val="single"/>
        </w:rPr>
        <w:t>11</w:t>
      </w:r>
      <w:r>
        <w:rPr>
          <w:rFonts w:ascii="宋体" w:hAnsi="宋体" w:cs="宋体" w:hint="eastAsia"/>
          <w:b/>
          <w:color w:val="000000"/>
          <w:sz w:val="28"/>
          <w:szCs w:val="28"/>
          <w:u w:val="single"/>
        </w:rPr>
        <w:t>日</w:t>
      </w:r>
      <w:r>
        <w:rPr>
          <w:rFonts w:ascii="??_GB2312" w:hAnsi="??_GB2312" w:cs="??_GB2312"/>
          <w:b/>
          <w:color w:val="000000"/>
          <w:sz w:val="28"/>
          <w:szCs w:val="28"/>
          <w:u w:val="single"/>
        </w:rPr>
        <w:t>—10</w:t>
      </w:r>
      <w:r>
        <w:rPr>
          <w:rFonts w:ascii="宋体" w:hAnsi="宋体" w:cs="宋体" w:hint="eastAsia"/>
          <w:b/>
          <w:color w:val="000000"/>
          <w:sz w:val="28"/>
          <w:szCs w:val="28"/>
          <w:u w:val="single"/>
        </w:rPr>
        <w:t>月</w:t>
      </w:r>
      <w:r>
        <w:rPr>
          <w:rFonts w:ascii="宋体" w:hAnsi="宋体" w:cs="宋体"/>
          <w:b/>
          <w:color w:val="000000"/>
          <w:sz w:val="28"/>
          <w:szCs w:val="28"/>
          <w:u w:val="single"/>
        </w:rPr>
        <w:t>15</w:t>
      </w:r>
      <w:r>
        <w:rPr>
          <w:rFonts w:ascii="宋体" w:hAnsi="宋体" w:cs="宋体" w:hint="eastAsia"/>
          <w:b/>
          <w:color w:val="000000"/>
          <w:sz w:val="28"/>
          <w:szCs w:val="28"/>
          <w:u w:val="single"/>
        </w:rPr>
        <w:t>日（</w:t>
      </w:r>
      <w:r>
        <w:rPr>
          <w:rFonts w:ascii="??_GB2312" w:hAnsi="??_GB2312" w:cs="??_GB2312"/>
          <w:b/>
          <w:color w:val="000000"/>
          <w:sz w:val="28"/>
          <w:szCs w:val="28"/>
          <w:u w:val="single"/>
        </w:rPr>
        <w:t>9:00-11:00</w:t>
      </w:r>
      <w:r>
        <w:rPr>
          <w:rFonts w:ascii="宋体" w:hAnsi="宋体" w:cs="宋体" w:hint="eastAsia"/>
          <w:b/>
          <w:color w:val="000000"/>
          <w:sz w:val="28"/>
          <w:szCs w:val="28"/>
          <w:u w:val="single"/>
        </w:rPr>
        <w:t>；</w:t>
      </w:r>
      <w:r>
        <w:rPr>
          <w:rFonts w:ascii="??_GB2312" w:hAnsi="??_GB2312" w:cs="??_GB2312"/>
          <w:b/>
          <w:color w:val="000000"/>
          <w:sz w:val="28"/>
          <w:szCs w:val="28"/>
          <w:u w:val="single"/>
        </w:rPr>
        <w:t>15:00—17:30</w:t>
      </w:r>
      <w:r>
        <w:rPr>
          <w:rFonts w:ascii="宋体" w:hAnsi="宋体" w:cs="宋体" w:hint="eastAsia"/>
          <w:b/>
          <w:color w:val="000000"/>
          <w:sz w:val="28"/>
          <w:szCs w:val="28"/>
          <w:u w:val="single"/>
        </w:rPr>
        <w:t>）；</w:t>
      </w:r>
    </w:p>
    <w:p w:rsidR="00CE6180" w:rsidRDefault="00CE6180" w:rsidP="0060604D">
      <w:pPr>
        <w:shd w:val="clear" w:color="auto" w:fill="FFFFFF"/>
        <w:spacing w:line="560" w:lineRule="exact"/>
        <w:ind w:firstLineChars="200" w:firstLine="31680"/>
        <w:rPr>
          <w:rFonts w:ascii="??_GB2312" w:hAnsi="??_GB2312" w:cs="??_GB2312"/>
          <w:color w:val="000000"/>
          <w:sz w:val="28"/>
          <w:szCs w:val="28"/>
        </w:rPr>
      </w:pPr>
      <w:r>
        <w:rPr>
          <w:rFonts w:ascii="宋体" w:hAnsi="宋体" w:cs="宋体" w:hint="eastAsia"/>
          <w:color w:val="000000"/>
          <w:sz w:val="28"/>
          <w:szCs w:val="28"/>
        </w:rPr>
        <w:t>地点：盐城市文港中路</w:t>
      </w:r>
      <w:r>
        <w:rPr>
          <w:rFonts w:ascii="??_GB2312" w:hAnsi="??_GB2312" w:cs="??_GB2312"/>
          <w:color w:val="000000"/>
          <w:sz w:val="28"/>
          <w:szCs w:val="28"/>
        </w:rPr>
        <w:t>128</w:t>
      </w:r>
      <w:r>
        <w:rPr>
          <w:rFonts w:ascii="宋体" w:hAnsi="宋体" w:cs="宋体" w:hint="eastAsia"/>
          <w:color w:val="000000"/>
          <w:sz w:val="28"/>
          <w:szCs w:val="28"/>
        </w:rPr>
        <w:t>号江苏省盐城技师学院研发中心大楼</w:t>
      </w:r>
      <w:r>
        <w:rPr>
          <w:rFonts w:ascii="??_GB2312" w:hAnsi="??_GB2312" w:cs="??_GB2312"/>
          <w:color w:val="000000"/>
          <w:sz w:val="28"/>
          <w:szCs w:val="28"/>
        </w:rPr>
        <w:t>1001</w:t>
      </w:r>
      <w:r>
        <w:rPr>
          <w:rFonts w:ascii="宋体" w:hAnsi="宋体" w:cs="宋体" w:hint="eastAsia"/>
          <w:color w:val="000000"/>
          <w:sz w:val="28"/>
          <w:szCs w:val="28"/>
        </w:rPr>
        <w:t>会议室。</w:t>
      </w:r>
    </w:p>
    <w:p w:rsidR="00CE6180" w:rsidRDefault="00CE6180" w:rsidP="0060604D">
      <w:pPr>
        <w:shd w:val="clear" w:color="auto" w:fill="FFFFFF"/>
        <w:spacing w:line="560" w:lineRule="exact"/>
        <w:ind w:firstLineChars="200" w:firstLine="31680"/>
        <w:rPr>
          <w:rFonts w:ascii="??_GB2312" w:hAnsi="??_GB2312" w:cs="??_GB2312"/>
          <w:color w:val="000000"/>
          <w:sz w:val="28"/>
          <w:szCs w:val="28"/>
        </w:rPr>
      </w:pPr>
      <w:r>
        <w:rPr>
          <w:rFonts w:ascii="宋体" w:hAnsi="宋体" w:cs="宋体" w:hint="eastAsia"/>
          <w:color w:val="000000"/>
          <w:sz w:val="28"/>
          <w:szCs w:val="28"/>
        </w:rPr>
        <w:t>联系人：杨老师</w:t>
      </w:r>
      <w:r>
        <w:rPr>
          <w:rFonts w:ascii="??_GB2312" w:hAnsi="??_GB2312" w:cs="??_GB2312"/>
          <w:color w:val="000000"/>
          <w:sz w:val="28"/>
          <w:szCs w:val="28"/>
        </w:rPr>
        <w:t xml:space="preserve"> 0515—68661002</w:t>
      </w:r>
    </w:p>
    <w:p w:rsidR="00CE6180" w:rsidRDefault="00CE6180" w:rsidP="0060604D">
      <w:pPr>
        <w:shd w:val="clear" w:color="auto" w:fill="FFFFFF"/>
        <w:spacing w:line="560" w:lineRule="exact"/>
        <w:ind w:firstLineChars="200" w:firstLine="31680"/>
        <w:rPr>
          <w:rFonts w:ascii="??_GB2312" w:hAnsi="??_GB2312" w:cs="??_GB2312"/>
          <w:color w:val="000000"/>
          <w:sz w:val="28"/>
          <w:szCs w:val="28"/>
        </w:rPr>
      </w:pPr>
      <w:r>
        <w:rPr>
          <w:rFonts w:ascii="??_GB2312" w:hAnsi="??_GB2312" w:cs="??_GB2312"/>
          <w:color w:val="000000"/>
          <w:sz w:val="28"/>
          <w:szCs w:val="28"/>
        </w:rPr>
        <w:t>2.</w:t>
      </w:r>
      <w:r>
        <w:rPr>
          <w:rFonts w:ascii="宋体" w:hAnsi="宋体" w:cs="宋体" w:hint="eastAsia"/>
          <w:color w:val="000000"/>
          <w:sz w:val="28"/>
          <w:szCs w:val="28"/>
        </w:rPr>
        <w:t>投标文件递交截止时间：</w:t>
      </w:r>
      <w:r>
        <w:rPr>
          <w:rFonts w:ascii="??_GB2312" w:hAnsi="??_GB2312" w:cs="??_GB2312"/>
          <w:b/>
          <w:color w:val="000000"/>
          <w:sz w:val="28"/>
          <w:szCs w:val="28"/>
          <w:u w:val="single"/>
        </w:rPr>
        <w:t>2018</w:t>
      </w:r>
      <w:r>
        <w:rPr>
          <w:rFonts w:ascii="宋体" w:hAnsi="宋体" w:cs="宋体" w:hint="eastAsia"/>
          <w:b/>
          <w:color w:val="000000"/>
          <w:sz w:val="28"/>
          <w:szCs w:val="28"/>
          <w:u w:val="single"/>
        </w:rPr>
        <w:t>年</w:t>
      </w:r>
      <w:r>
        <w:rPr>
          <w:rFonts w:ascii="宋体" w:hAnsi="宋体" w:cs="宋体"/>
          <w:b/>
          <w:color w:val="000000"/>
          <w:sz w:val="28"/>
          <w:szCs w:val="28"/>
          <w:u w:val="single"/>
        </w:rPr>
        <w:t>10</w:t>
      </w:r>
      <w:r>
        <w:rPr>
          <w:rFonts w:ascii="宋体" w:hAnsi="宋体" w:cs="宋体" w:hint="eastAsia"/>
          <w:b/>
          <w:color w:val="000000"/>
          <w:sz w:val="28"/>
          <w:szCs w:val="28"/>
          <w:u w:val="single"/>
        </w:rPr>
        <w:t>月</w:t>
      </w:r>
      <w:r>
        <w:rPr>
          <w:rFonts w:ascii="宋体" w:hAnsi="宋体" w:cs="宋体"/>
          <w:b/>
          <w:color w:val="000000"/>
          <w:sz w:val="28"/>
          <w:szCs w:val="28"/>
          <w:u w:val="single"/>
        </w:rPr>
        <w:t>19</w:t>
      </w:r>
      <w:r>
        <w:rPr>
          <w:rFonts w:ascii="宋体" w:hAnsi="宋体" w:cs="宋体" w:hint="eastAsia"/>
          <w:b/>
          <w:color w:val="000000"/>
          <w:sz w:val="28"/>
          <w:szCs w:val="28"/>
          <w:u w:val="single"/>
        </w:rPr>
        <w:t>日</w:t>
      </w:r>
      <w:r>
        <w:rPr>
          <w:rFonts w:ascii="??_GB2312" w:hAnsi="??_GB2312" w:cs="??_GB2312"/>
          <w:b/>
          <w:color w:val="000000"/>
          <w:sz w:val="28"/>
          <w:szCs w:val="28"/>
          <w:u w:val="single"/>
        </w:rPr>
        <w:t>9</w:t>
      </w:r>
      <w:r>
        <w:rPr>
          <w:rFonts w:ascii="宋体" w:hAnsi="宋体" w:cs="宋体" w:hint="eastAsia"/>
          <w:b/>
          <w:color w:val="000000"/>
          <w:sz w:val="28"/>
          <w:szCs w:val="28"/>
          <w:u w:val="single"/>
        </w:rPr>
        <w:t>时</w:t>
      </w:r>
      <w:r>
        <w:rPr>
          <w:rFonts w:ascii="??_GB2312" w:hAnsi="??_GB2312" w:cs="??_GB2312"/>
          <w:b/>
          <w:color w:val="000000"/>
          <w:sz w:val="28"/>
          <w:szCs w:val="28"/>
          <w:u w:val="single"/>
        </w:rPr>
        <w:t>00</w:t>
      </w:r>
      <w:r>
        <w:rPr>
          <w:rFonts w:ascii="宋体" w:hAnsi="宋体" w:cs="宋体" w:hint="eastAsia"/>
          <w:b/>
          <w:color w:val="000000"/>
          <w:sz w:val="28"/>
          <w:szCs w:val="28"/>
          <w:u w:val="single"/>
        </w:rPr>
        <w:t>分</w:t>
      </w:r>
      <w:r>
        <w:rPr>
          <w:rFonts w:ascii="??_GB2312" w:hAnsi="??_GB2312" w:cs="??_GB2312"/>
          <w:b/>
          <w:color w:val="000000"/>
          <w:sz w:val="28"/>
          <w:szCs w:val="28"/>
          <w:u w:val="single"/>
        </w:rPr>
        <w:t>00</w:t>
      </w:r>
      <w:r>
        <w:rPr>
          <w:rFonts w:ascii="宋体" w:hAnsi="宋体" w:cs="宋体" w:hint="eastAsia"/>
          <w:b/>
          <w:color w:val="000000"/>
          <w:sz w:val="28"/>
          <w:szCs w:val="28"/>
          <w:u w:val="single"/>
        </w:rPr>
        <w:t>秒；</w:t>
      </w:r>
    </w:p>
    <w:p w:rsidR="00CE6180" w:rsidRDefault="00CE6180" w:rsidP="0060604D">
      <w:pPr>
        <w:shd w:val="clear" w:color="auto" w:fill="FFFFFF"/>
        <w:spacing w:line="560" w:lineRule="exact"/>
        <w:ind w:firstLineChars="200" w:firstLine="31680"/>
        <w:rPr>
          <w:rFonts w:ascii="??_GB2312" w:hAnsi="??_GB2312" w:cs="??_GB2312"/>
          <w:color w:val="000000"/>
          <w:sz w:val="28"/>
          <w:szCs w:val="28"/>
        </w:rPr>
      </w:pPr>
      <w:r>
        <w:rPr>
          <w:rFonts w:ascii="??_GB2312" w:hAnsi="??_GB2312" w:cs="??_GB2312"/>
          <w:color w:val="000000"/>
          <w:sz w:val="28"/>
          <w:szCs w:val="28"/>
        </w:rPr>
        <w:t>3.</w:t>
      </w:r>
      <w:r>
        <w:rPr>
          <w:rFonts w:ascii="宋体" w:hAnsi="宋体" w:cs="宋体" w:hint="eastAsia"/>
          <w:color w:val="000000"/>
          <w:sz w:val="28"/>
          <w:szCs w:val="28"/>
        </w:rPr>
        <w:t>开标时间：</w:t>
      </w:r>
      <w:r>
        <w:rPr>
          <w:rFonts w:ascii="??_GB2312" w:hAnsi="??_GB2312" w:cs="??_GB2312"/>
          <w:b/>
          <w:color w:val="000000"/>
          <w:sz w:val="28"/>
          <w:szCs w:val="28"/>
          <w:u w:val="single"/>
        </w:rPr>
        <w:t>2018</w:t>
      </w:r>
      <w:r>
        <w:rPr>
          <w:rFonts w:ascii="宋体" w:hAnsi="宋体" w:cs="宋体" w:hint="eastAsia"/>
          <w:b/>
          <w:color w:val="000000"/>
          <w:sz w:val="28"/>
          <w:szCs w:val="28"/>
          <w:u w:val="single"/>
        </w:rPr>
        <w:t>年</w:t>
      </w:r>
      <w:r>
        <w:rPr>
          <w:rFonts w:ascii="宋体" w:hAnsi="宋体" w:cs="宋体"/>
          <w:b/>
          <w:color w:val="000000"/>
          <w:sz w:val="28"/>
          <w:szCs w:val="28"/>
          <w:u w:val="single"/>
        </w:rPr>
        <w:t>10</w:t>
      </w:r>
      <w:r>
        <w:rPr>
          <w:rFonts w:ascii="宋体" w:hAnsi="宋体" w:cs="宋体" w:hint="eastAsia"/>
          <w:b/>
          <w:color w:val="000000"/>
          <w:sz w:val="28"/>
          <w:szCs w:val="28"/>
          <w:u w:val="single"/>
        </w:rPr>
        <w:t>月</w:t>
      </w:r>
      <w:r>
        <w:rPr>
          <w:rFonts w:ascii="宋体" w:hAnsi="宋体" w:cs="宋体"/>
          <w:b/>
          <w:color w:val="000000"/>
          <w:sz w:val="28"/>
          <w:szCs w:val="28"/>
          <w:u w:val="single"/>
        </w:rPr>
        <w:t>19</w:t>
      </w:r>
      <w:r>
        <w:rPr>
          <w:rFonts w:ascii="宋体" w:hAnsi="宋体" w:cs="宋体" w:hint="eastAsia"/>
          <w:b/>
          <w:color w:val="000000"/>
          <w:sz w:val="28"/>
          <w:szCs w:val="28"/>
          <w:u w:val="single"/>
        </w:rPr>
        <w:t>日</w:t>
      </w:r>
      <w:r>
        <w:rPr>
          <w:rFonts w:ascii="??_GB2312" w:hAnsi="??_GB2312" w:cs="??_GB2312"/>
          <w:b/>
          <w:color w:val="000000"/>
          <w:sz w:val="28"/>
          <w:szCs w:val="28"/>
          <w:u w:val="single"/>
        </w:rPr>
        <w:t>9</w:t>
      </w:r>
      <w:r>
        <w:rPr>
          <w:rFonts w:ascii="宋体" w:hAnsi="宋体" w:cs="宋体" w:hint="eastAsia"/>
          <w:b/>
          <w:color w:val="000000"/>
          <w:sz w:val="28"/>
          <w:szCs w:val="28"/>
          <w:u w:val="single"/>
        </w:rPr>
        <w:t>时</w:t>
      </w:r>
      <w:r>
        <w:rPr>
          <w:rFonts w:ascii="??_GB2312" w:hAnsi="??_GB2312" w:cs="??_GB2312"/>
          <w:b/>
          <w:color w:val="000000"/>
          <w:sz w:val="28"/>
          <w:szCs w:val="28"/>
          <w:u w:val="single"/>
        </w:rPr>
        <w:t>00</w:t>
      </w:r>
      <w:r>
        <w:rPr>
          <w:rFonts w:ascii="宋体" w:hAnsi="宋体" w:cs="宋体" w:hint="eastAsia"/>
          <w:b/>
          <w:color w:val="000000"/>
          <w:sz w:val="28"/>
          <w:szCs w:val="28"/>
          <w:u w:val="single"/>
        </w:rPr>
        <w:t>分</w:t>
      </w:r>
      <w:r>
        <w:rPr>
          <w:rFonts w:ascii="??_GB2312" w:hAnsi="??_GB2312" w:cs="??_GB2312"/>
          <w:b/>
          <w:color w:val="000000"/>
          <w:sz w:val="28"/>
          <w:szCs w:val="28"/>
          <w:u w:val="single"/>
        </w:rPr>
        <w:t>00</w:t>
      </w:r>
      <w:r>
        <w:rPr>
          <w:rFonts w:ascii="宋体" w:hAnsi="宋体" w:cs="宋体" w:hint="eastAsia"/>
          <w:b/>
          <w:color w:val="000000"/>
          <w:sz w:val="28"/>
          <w:szCs w:val="28"/>
          <w:u w:val="single"/>
        </w:rPr>
        <w:t>秒；</w:t>
      </w:r>
    </w:p>
    <w:p w:rsidR="00CE6180" w:rsidRDefault="00CE6180" w:rsidP="0060604D">
      <w:pPr>
        <w:shd w:val="clear" w:color="auto" w:fill="FFFFFF"/>
        <w:spacing w:line="560" w:lineRule="exact"/>
        <w:ind w:firstLineChars="200" w:firstLine="31680"/>
        <w:rPr>
          <w:rFonts w:ascii="??_GB2312" w:hAnsi="??_GB2312" w:cs="??_GB2312"/>
          <w:color w:val="000000"/>
          <w:sz w:val="28"/>
          <w:szCs w:val="28"/>
        </w:rPr>
      </w:pPr>
      <w:r>
        <w:rPr>
          <w:rFonts w:ascii="??_GB2312" w:eastAsia="Times New Roman" w:hAnsi="??"/>
          <w:color w:val="000000"/>
          <w:sz w:val="28"/>
          <w:szCs w:val="28"/>
        </w:rPr>
        <w:t>4.</w:t>
      </w:r>
      <w:r>
        <w:rPr>
          <w:rFonts w:ascii="宋体" w:hAnsi="宋体" w:cs="宋体" w:hint="eastAsia"/>
          <w:color w:val="000000"/>
          <w:sz w:val="28"/>
          <w:szCs w:val="28"/>
        </w:rPr>
        <w:t>投标文件递交及开标地点：盐城市文港中路</w:t>
      </w:r>
      <w:r>
        <w:rPr>
          <w:rFonts w:ascii="??_GB2312" w:hAnsi="??_GB2312" w:cs="??_GB2312"/>
          <w:color w:val="000000"/>
          <w:sz w:val="28"/>
          <w:szCs w:val="28"/>
        </w:rPr>
        <w:t>128</w:t>
      </w:r>
      <w:r>
        <w:rPr>
          <w:rFonts w:ascii="宋体" w:hAnsi="宋体" w:cs="宋体" w:hint="eastAsia"/>
          <w:color w:val="000000"/>
          <w:sz w:val="28"/>
          <w:szCs w:val="28"/>
        </w:rPr>
        <w:t>号江苏省盐城技师学院研发中心大楼</w:t>
      </w:r>
      <w:r>
        <w:rPr>
          <w:rFonts w:ascii="??_GB2312" w:hAnsi="??_GB2312" w:cs="??_GB2312"/>
          <w:color w:val="000000"/>
          <w:sz w:val="28"/>
          <w:szCs w:val="28"/>
        </w:rPr>
        <w:t>1109</w:t>
      </w:r>
      <w:r>
        <w:rPr>
          <w:rFonts w:ascii="宋体" w:hAnsi="宋体" w:cs="宋体" w:hint="eastAsia"/>
          <w:color w:val="000000"/>
          <w:sz w:val="28"/>
          <w:szCs w:val="28"/>
        </w:rPr>
        <w:t>会议室。</w:t>
      </w:r>
    </w:p>
    <w:p w:rsidR="00CE6180" w:rsidRDefault="00CE6180" w:rsidP="0060604D">
      <w:pPr>
        <w:adjustRightInd w:val="0"/>
        <w:snapToGrid w:val="0"/>
        <w:spacing w:line="560" w:lineRule="exact"/>
        <w:ind w:firstLineChars="200" w:firstLine="31680"/>
        <w:rPr>
          <w:rFonts w:ascii="??_GB2312" w:hAnsi="??_GB2312" w:cs="??_GB2312"/>
          <w:color w:val="000000"/>
          <w:sz w:val="28"/>
          <w:szCs w:val="28"/>
        </w:rPr>
      </w:pPr>
      <w:r>
        <w:rPr>
          <w:rFonts w:ascii="??_GB2312" w:eastAsia="Times New Roman" w:hAnsi="??"/>
          <w:color w:val="000000"/>
          <w:sz w:val="28"/>
          <w:szCs w:val="28"/>
        </w:rPr>
        <w:t>5.</w:t>
      </w:r>
      <w:r>
        <w:rPr>
          <w:rFonts w:ascii="??_GB2312" w:eastAsia="Times New Roman" w:hAnsi="??"/>
          <w:color w:val="000000"/>
          <w:sz w:val="28"/>
          <w:szCs w:val="28"/>
        </w:rPr>
        <w:t>招标人可以按照规定，通过修改招标文件有权酌情延长投标截止日期，在此情况下，投标人的所有权利和义务以及投标人受制的截止日期均应以延长后新的截止日期为准。</w:t>
      </w:r>
    </w:p>
    <w:p w:rsidR="00CE6180" w:rsidRDefault="00CE6180" w:rsidP="0060604D">
      <w:pPr>
        <w:shd w:val="clear" w:color="auto" w:fill="FFFFFF"/>
        <w:spacing w:line="560" w:lineRule="exact"/>
        <w:ind w:firstLineChars="200" w:firstLine="31680"/>
        <w:rPr>
          <w:rFonts w:ascii="??_GB2312" w:hAnsi="??_GB2312" w:cs="??_GB2312"/>
          <w:b/>
          <w:color w:val="000000"/>
          <w:sz w:val="28"/>
          <w:szCs w:val="28"/>
        </w:rPr>
      </w:pPr>
      <w:r>
        <w:rPr>
          <w:rFonts w:ascii="宋体" w:hAnsi="宋体" w:cs="宋体" w:hint="eastAsia"/>
          <w:b/>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rsidR="00CE6180" w:rsidRDefault="00CE6180" w:rsidP="00B774DE">
      <w:pPr>
        <w:spacing w:beforeLines="50" w:afterLines="50" w:line="480" w:lineRule="exact"/>
        <w:jc w:val="center"/>
        <w:rPr>
          <w:rFonts w:eastAsia="黑体"/>
          <w:sz w:val="44"/>
        </w:rPr>
      </w:pPr>
    </w:p>
    <w:p w:rsidR="00CE6180" w:rsidRDefault="00CE6180" w:rsidP="00B774DE">
      <w:pPr>
        <w:spacing w:beforeLines="50" w:afterLines="50" w:line="480" w:lineRule="exact"/>
        <w:jc w:val="center"/>
        <w:rPr>
          <w:rFonts w:eastAsia="黑体"/>
          <w:sz w:val="44"/>
        </w:rPr>
      </w:pPr>
    </w:p>
    <w:p w:rsidR="00CE6180" w:rsidRDefault="00CE6180" w:rsidP="00B774DE">
      <w:pPr>
        <w:spacing w:beforeLines="50" w:afterLines="50" w:line="480" w:lineRule="exact"/>
        <w:rPr>
          <w:rFonts w:eastAsia="黑体"/>
          <w:sz w:val="44"/>
        </w:rPr>
      </w:pPr>
    </w:p>
    <w:p w:rsidR="00CE6180" w:rsidRDefault="00CE6180" w:rsidP="00B774DE">
      <w:pPr>
        <w:spacing w:beforeLines="50" w:afterLines="50" w:line="480" w:lineRule="exact"/>
        <w:rPr>
          <w:rFonts w:eastAsia="黑体"/>
          <w:sz w:val="44"/>
        </w:rPr>
      </w:pPr>
    </w:p>
    <w:p w:rsidR="00CE6180" w:rsidRDefault="00CE6180" w:rsidP="00B774DE">
      <w:pPr>
        <w:spacing w:beforeLines="50" w:afterLines="50" w:line="480" w:lineRule="exact"/>
        <w:rPr>
          <w:rFonts w:eastAsia="黑体"/>
          <w:sz w:val="44"/>
        </w:rPr>
      </w:pPr>
    </w:p>
    <w:p w:rsidR="00CE6180" w:rsidRDefault="00CE6180" w:rsidP="00B774DE">
      <w:pPr>
        <w:spacing w:beforeLines="50" w:afterLines="50" w:line="480" w:lineRule="exact"/>
        <w:rPr>
          <w:rFonts w:eastAsia="黑体"/>
          <w:sz w:val="44"/>
        </w:rPr>
      </w:pPr>
    </w:p>
    <w:p w:rsidR="00CE6180" w:rsidRDefault="00CE6180" w:rsidP="00B774DE">
      <w:pPr>
        <w:spacing w:beforeLines="50" w:afterLines="50" w:line="480" w:lineRule="exact"/>
        <w:rPr>
          <w:rFonts w:eastAsia="黑体"/>
          <w:sz w:val="44"/>
        </w:rPr>
      </w:pPr>
    </w:p>
    <w:p w:rsidR="00CE6180" w:rsidRDefault="00CE6180" w:rsidP="00B774DE">
      <w:pPr>
        <w:spacing w:beforeLines="50" w:afterLines="50" w:line="480" w:lineRule="exact"/>
        <w:rPr>
          <w:rFonts w:eastAsia="黑体"/>
          <w:sz w:val="44"/>
        </w:rPr>
      </w:pPr>
    </w:p>
    <w:p w:rsidR="00CE6180" w:rsidRDefault="00CE6180">
      <w:pPr>
        <w:rPr>
          <w:rFonts w:ascii="黑体" w:eastAsia="黑体" w:cs="黑体"/>
          <w:color w:val="000000"/>
          <w:sz w:val="44"/>
          <w:szCs w:val="44"/>
        </w:rPr>
      </w:pPr>
    </w:p>
    <w:sectPr w:rsidR="00CE6180" w:rsidSect="0017332D">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180" w:rsidRDefault="00CE6180" w:rsidP="0017332D">
      <w:r>
        <w:separator/>
      </w:r>
    </w:p>
  </w:endnote>
  <w:endnote w:type="continuationSeparator" w:id="1">
    <w:p w:rsidR="00CE6180" w:rsidRDefault="00CE6180" w:rsidP="00173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宋体"/>
    <w:panose1 w:val="00000000000000000000"/>
    <w:charset w:val="86"/>
    <w:family w:val="moder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80" w:rsidRDefault="00CE618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4t8fq5AQAAVwMAAA4AAAAAAAAAAQAgAAAAHgEAAGRycy9lMm9Eb2MueG1sUEsFBgAAAAAGAAYA&#10;WQEAAEkFAAAAAA==&#10;" filled="f" stroked="f">
          <v:textbox style="mso-fit-shape-to-text:t" inset="0,0,0,0">
            <w:txbxContent>
              <w:p w:rsidR="00CE6180" w:rsidRDefault="00CE6180">
                <w:pPr>
                  <w:pStyle w:val="Footer"/>
                </w:pPr>
                <w:fldSimple w:instr=" PAGE  \* MERGEFORMAT ">
                  <w: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180" w:rsidRDefault="00CE6180" w:rsidP="0017332D">
      <w:r>
        <w:separator/>
      </w:r>
    </w:p>
  </w:footnote>
  <w:footnote w:type="continuationSeparator" w:id="1">
    <w:p w:rsidR="00CE6180" w:rsidRDefault="00CE6180" w:rsidP="00173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420793E"/>
    <w:rsid w:val="00057F8B"/>
    <w:rsid w:val="00093C0F"/>
    <w:rsid w:val="000C0A05"/>
    <w:rsid w:val="000F3E68"/>
    <w:rsid w:val="00144E56"/>
    <w:rsid w:val="001565FD"/>
    <w:rsid w:val="0015740A"/>
    <w:rsid w:val="00166AD2"/>
    <w:rsid w:val="0017332D"/>
    <w:rsid w:val="001740AD"/>
    <w:rsid w:val="00181427"/>
    <w:rsid w:val="001D0788"/>
    <w:rsid w:val="00203A47"/>
    <w:rsid w:val="0023637C"/>
    <w:rsid w:val="00255381"/>
    <w:rsid w:val="00293145"/>
    <w:rsid w:val="003032C3"/>
    <w:rsid w:val="00307B26"/>
    <w:rsid w:val="003106A3"/>
    <w:rsid w:val="00336DF0"/>
    <w:rsid w:val="003659EA"/>
    <w:rsid w:val="003F0E52"/>
    <w:rsid w:val="0040493B"/>
    <w:rsid w:val="0044331B"/>
    <w:rsid w:val="004C34C0"/>
    <w:rsid w:val="004E2D7F"/>
    <w:rsid w:val="004E7FF3"/>
    <w:rsid w:val="00512962"/>
    <w:rsid w:val="00514754"/>
    <w:rsid w:val="005478CC"/>
    <w:rsid w:val="00557F91"/>
    <w:rsid w:val="005D21D2"/>
    <w:rsid w:val="0060604D"/>
    <w:rsid w:val="00623FEA"/>
    <w:rsid w:val="006336D8"/>
    <w:rsid w:val="00634F92"/>
    <w:rsid w:val="00645BFA"/>
    <w:rsid w:val="00682D16"/>
    <w:rsid w:val="006B4700"/>
    <w:rsid w:val="006B6454"/>
    <w:rsid w:val="006B65A7"/>
    <w:rsid w:val="00722EA0"/>
    <w:rsid w:val="00734B35"/>
    <w:rsid w:val="0073539E"/>
    <w:rsid w:val="00761322"/>
    <w:rsid w:val="00761B7E"/>
    <w:rsid w:val="00782C0D"/>
    <w:rsid w:val="007B4ED5"/>
    <w:rsid w:val="007C5A4A"/>
    <w:rsid w:val="007C5B06"/>
    <w:rsid w:val="0089124B"/>
    <w:rsid w:val="00895C9B"/>
    <w:rsid w:val="008C26AA"/>
    <w:rsid w:val="00924847"/>
    <w:rsid w:val="00935953"/>
    <w:rsid w:val="00943192"/>
    <w:rsid w:val="00950CA0"/>
    <w:rsid w:val="00986539"/>
    <w:rsid w:val="00A35E9E"/>
    <w:rsid w:val="00AF1A12"/>
    <w:rsid w:val="00B05AEC"/>
    <w:rsid w:val="00B44FB9"/>
    <w:rsid w:val="00B62934"/>
    <w:rsid w:val="00B774DE"/>
    <w:rsid w:val="00BA4AE4"/>
    <w:rsid w:val="00BA4F2E"/>
    <w:rsid w:val="00C07A94"/>
    <w:rsid w:val="00C35600"/>
    <w:rsid w:val="00C44A09"/>
    <w:rsid w:val="00CA484A"/>
    <w:rsid w:val="00CE3A3B"/>
    <w:rsid w:val="00CE6180"/>
    <w:rsid w:val="00D03D92"/>
    <w:rsid w:val="00D1193D"/>
    <w:rsid w:val="00D130D0"/>
    <w:rsid w:val="00DA30CC"/>
    <w:rsid w:val="00DB44D4"/>
    <w:rsid w:val="00E34243"/>
    <w:rsid w:val="00E362AF"/>
    <w:rsid w:val="00EA483F"/>
    <w:rsid w:val="00EC72FA"/>
    <w:rsid w:val="00EE5417"/>
    <w:rsid w:val="00F1351F"/>
    <w:rsid w:val="00F42A6D"/>
    <w:rsid w:val="00FC5A3B"/>
    <w:rsid w:val="01754E63"/>
    <w:rsid w:val="02C379CC"/>
    <w:rsid w:val="02D66E1D"/>
    <w:rsid w:val="03784BFE"/>
    <w:rsid w:val="04C12B4C"/>
    <w:rsid w:val="04CD3D0D"/>
    <w:rsid w:val="051004D3"/>
    <w:rsid w:val="05272FAA"/>
    <w:rsid w:val="05B15802"/>
    <w:rsid w:val="05F7399E"/>
    <w:rsid w:val="06361B41"/>
    <w:rsid w:val="067009E3"/>
    <w:rsid w:val="06A43932"/>
    <w:rsid w:val="06B24841"/>
    <w:rsid w:val="06BB5646"/>
    <w:rsid w:val="070058ED"/>
    <w:rsid w:val="072842ED"/>
    <w:rsid w:val="07976D19"/>
    <w:rsid w:val="07DA3CFE"/>
    <w:rsid w:val="08037EE2"/>
    <w:rsid w:val="091A0CCA"/>
    <w:rsid w:val="0A2658EF"/>
    <w:rsid w:val="0AB87519"/>
    <w:rsid w:val="0AEB2D57"/>
    <w:rsid w:val="0AF9305D"/>
    <w:rsid w:val="0AFC45D4"/>
    <w:rsid w:val="0B123ABB"/>
    <w:rsid w:val="0B62067E"/>
    <w:rsid w:val="0B626DEC"/>
    <w:rsid w:val="0C206B85"/>
    <w:rsid w:val="0C525545"/>
    <w:rsid w:val="0D8536A8"/>
    <w:rsid w:val="0D897B18"/>
    <w:rsid w:val="0D97735B"/>
    <w:rsid w:val="0DA5454E"/>
    <w:rsid w:val="0EED3DB3"/>
    <w:rsid w:val="0F78360A"/>
    <w:rsid w:val="0FA34244"/>
    <w:rsid w:val="10486C99"/>
    <w:rsid w:val="10A02C4D"/>
    <w:rsid w:val="1102023F"/>
    <w:rsid w:val="114C5850"/>
    <w:rsid w:val="11E4257D"/>
    <w:rsid w:val="123E265C"/>
    <w:rsid w:val="12B94D24"/>
    <w:rsid w:val="12C23695"/>
    <w:rsid w:val="12DE570E"/>
    <w:rsid w:val="131953C2"/>
    <w:rsid w:val="133972A6"/>
    <w:rsid w:val="1387289B"/>
    <w:rsid w:val="138A3CBD"/>
    <w:rsid w:val="13BF20EE"/>
    <w:rsid w:val="13F10CDD"/>
    <w:rsid w:val="141A7C53"/>
    <w:rsid w:val="141E3E24"/>
    <w:rsid w:val="153D7AF3"/>
    <w:rsid w:val="155F42E2"/>
    <w:rsid w:val="16185B5F"/>
    <w:rsid w:val="161A2398"/>
    <w:rsid w:val="16D60D5C"/>
    <w:rsid w:val="16FA1EEA"/>
    <w:rsid w:val="172356C7"/>
    <w:rsid w:val="178F4D9A"/>
    <w:rsid w:val="17C14AB1"/>
    <w:rsid w:val="18352C7A"/>
    <w:rsid w:val="18707FE4"/>
    <w:rsid w:val="193534EA"/>
    <w:rsid w:val="1949555F"/>
    <w:rsid w:val="19D42B02"/>
    <w:rsid w:val="19DE49EE"/>
    <w:rsid w:val="1A0033A8"/>
    <w:rsid w:val="1A2E19C8"/>
    <w:rsid w:val="1A572EE6"/>
    <w:rsid w:val="1A7C6625"/>
    <w:rsid w:val="1ACF0032"/>
    <w:rsid w:val="1B1D036B"/>
    <w:rsid w:val="1B370055"/>
    <w:rsid w:val="1B7A6A35"/>
    <w:rsid w:val="1BDD1596"/>
    <w:rsid w:val="1C6537A6"/>
    <w:rsid w:val="1CB94466"/>
    <w:rsid w:val="1CEF313A"/>
    <w:rsid w:val="1D027E40"/>
    <w:rsid w:val="1E1823DE"/>
    <w:rsid w:val="1E4C0DD8"/>
    <w:rsid w:val="1E9F10E2"/>
    <w:rsid w:val="1EB96B5B"/>
    <w:rsid w:val="1ECD0303"/>
    <w:rsid w:val="1FA015BB"/>
    <w:rsid w:val="1FA213BA"/>
    <w:rsid w:val="1FC73438"/>
    <w:rsid w:val="203B350F"/>
    <w:rsid w:val="20FD07C0"/>
    <w:rsid w:val="21645F4F"/>
    <w:rsid w:val="216E48EC"/>
    <w:rsid w:val="21A90500"/>
    <w:rsid w:val="21D15555"/>
    <w:rsid w:val="22923276"/>
    <w:rsid w:val="232B0A55"/>
    <w:rsid w:val="23520640"/>
    <w:rsid w:val="23A0786A"/>
    <w:rsid w:val="23D90E3E"/>
    <w:rsid w:val="2420793E"/>
    <w:rsid w:val="242F2957"/>
    <w:rsid w:val="24B37275"/>
    <w:rsid w:val="24C34269"/>
    <w:rsid w:val="24D36639"/>
    <w:rsid w:val="24E15C47"/>
    <w:rsid w:val="250B25EF"/>
    <w:rsid w:val="25241D99"/>
    <w:rsid w:val="25C27D0F"/>
    <w:rsid w:val="25E60E74"/>
    <w:rsid w:val="25EC0540"/>
    <w:rsid w:val="263372DB"/>
    <w:rsid w:val="26384E73"/>
    <w:rsid w:val="26450D03"/>
    <w:rsid w:val="26B462D2"/>
    <w:rsid w:val="270067B6"/>
    <w:rsid w:val="272E76AB"/>
    <w:rsid w:val="27B73D55"/>
    <w:rsid w:val="28627E33"/>
    <w:rsid w:val="293C3219"/>
    <w:rsid w:val="296E1849"/>
    <w:rsid w:val="296E617B"/>
    <w:rsid w:val="2A6279D3"/>
    <w:rsid w:val="2AA75F42"/>
    <w:rsid w:val="2B472F39"/>
    <w:rsid w:val="2B673802"/>
    <w:rsid w:val="2BA12CCB"/>
    <w:rsid w:val="2BF253AE"/>
    <w:rsid w:val="2BF95B4F"/>
    <w:rsid w:val="2C225919"/>
    <w:rsid w:val="2C3215CF"/>
    <w:rsid w:val="2C430B45"/>
    <w:rsid w:val="2C7915CC"/>
    <w:rsid w:val="2CB35875"/>
    <w:rsid w:val="2D3A397F"/>
    <w:rsid w:val="2D7F0C11"/>
    <w:rsid w:val="2DFE2761"/>
    <w:rsid w:val="305B42AA"/>
    <w:rsid w:val="308D17A0"/>
    <w:rsid w:val="30A306AE"/>
    <w:rsid w:val="30F938C5"/>
    <w:rsid w:val="3152597F"/>
    <w:rsid w:val="31721C46"/>
    <w:rsid w:val="31F604A7"/>
    <w:rsid w:val="32FA5389"/>
    <w:rsid w:val="331024B2"/>
    <w:rsid w:val="33297F74"/>
    <w:rsid w:val="334912C7"/>
    <w:rsid w:val="336C1CB6"/>
    <w:rsid w:val="33AE7E7D"/>
    <w:rsid w:val="340D52DD"/>
    <w:rsid w:val="34CC6B8D"/>
    <w:rsid w:val="35365D30"/>
    <w:rsid w:val="35FD18B8"/>
    <w:rsid w:val="36140B55"/>
    <w:rsid w:val="36533411"/>
    <w:rsid w:val="36781BE1"/>
    <w:rsid w:val="368B2E5C"/>
    <w:rsid w:val="36CD5879"/>
    <w:rsid w:val="370C49F9"/>
    <w:rsid w:val="37314630"/>
    <w:rsid w:val="373B40D5"/>
    <w:rsid w:val="377B7619"/>
    <w:rsid w:val="37A23E34"/>
    <w:rsid w:val="38BB2241"/>
    <w:rsid w:val="38E14EED"/>
    <w:rsid w:val="38FF2799"/>
    <w:rsid w:val="39090A3A"/>
    <w:rsid w:val="394F79A9"/>
    <w:rsid w:val="396014B2"/>
    <w:rsid w:val="398F3634"/>
    <w:rsid w:val="3A070FE3"/>
    <w:rsid w:val="3A114339"/>
    <w:rsid w:val="3B6162F8"/>
    <w:rsid w:val="3B721FC2"/>
    <w:rsid w:val="3B855F46"/>
    <w:rsid w:val="3C1C7F12"/>
    <w:rsid w:val="3C944E56"/>
    <w:rsid w:val="3CED2288"/>
    <w:rsid w:val="3D2D679A"/>
    <w:rsid w:val="3D7F4F0B"/>
    <w:rsid w:val="3DD95AFA"/>
    <w:rsid w:val="3DFF1EF8"/>
    <w:rsid w:val="3E1B2FF0"/>
    <w:rsid w:val="3ECF6583"/>
    <w:rsid w:val="3F1818E5"/>
    <w:rsid w:val="3F787D93"/>
    <w:rsid w:val="40824262"/>
    <w:rsid w:val="40F90C7F"/>
    <w:rsid w:val="4104402D"/>
    <w:rsid w:val="411357D5"/>
    <w:rsid w:val="422313C9"/>
    <w:rsid w:val="42536595"/>
    <w:rsid w:val="426B5C73"/>
    <w:rsid w:val="42AA1947"/>
    <w:rsid w:val="42B82C2B"/>
    <w:rsid w:val="42FE74B6"/>
    <w:rsid w:val="43EE2FC3"/>
    <w:rsid w:val="445F5174"/>
    <w:rsid w:val="447F785B"/>
    <w:rsid w:val="44A658FB"/>
    <w:rsid w:val="44B03BC9"/>
    <w:rsid w:val="45037F54"/>
    <w:rsid w:val="45677DEA"/>
    <w:rsid w:val="45830FAF"/>
    <w:rsid w:val="45896AEA"/>
    <w:rsid w:val="45F85DE8"/>
    <w:rsid w:val="468D0324"/>
    <w:rsid w:val="469456BA"/>
    <w:rsid w:val="473A4A33"/>
    <w:rsid w:val="475E2D19"/>
    <w:rsid w:val="47AC3932"/>
    <w:rsid w:val="47E632F5"/>
    <w:rsid w:val="47EB0CDC"/>
    <w:rsid w:val="48211BC8"/>
    <w:rsid w:val="482C68E1"/>
    <w:rsid w:val="48502520"/>
    <w:rsid w:val="48BB3EBB"/>
    <w:rsid w:val="491111A9"/>
    <w:rsid w:val="498A6AA1"/>
    <w:rsid w:val="49C677E6"/>
    <w:rsid w:val="49E00A76"/>
    <w:rsid w:val="4A0952BB"/>
    <w:rsid w:val="4A300DBD"/>
    <w:rsid w:val="4B10240F"/>
    <w:rsid w:val="4B183B51"/>
    <w:rsid w:val="4B4A48E0"/>
    <w:rsid w:val="4B640D88"/>
    <w:rsid w:val="4BE23924"/>
    <w:rsid w:val="4BFD7E37"/>
    <w:rsid w:val="4C702BBA"/>
    <w:rsid w:val="4C805C6D"/>
    <w:rsid w:val="4CFB3FC6"/>
    <w:rsid w:val="4D54024D"/>
    <w:rsid w:val="4D752DFF"/>
    <w:rsid w:val="4DE62960"/>
    <w:rsid w:val="4E100D3C"/>
    <w:rsid w:val="4E555139"/>
    <w:rsid w:val="4E6526E6"/>
    <w:rsid w:val="4E93279E"/>
    <w:rsid w:val="4F74653C"/>
    <w:rsid w:val="4FDD24ED"/>
    <w:rsid w:val="4FDD3E90"/>
    <w:rsid w:val="500D05EA"/>
    <w:rsid w:val="5037777B"/>
    <w:rsid w:val="51361776"/>
    <w:rsid w:val="51385253"/>
    <w:rsid w:val="51475E2C"/>
    <w:rsid w:val="51600B1E"/>
    <w:rsid w:val="51C27A83"/>
    <w:rsid w:val="51D9507D"/>
    <w:rsid w:val="52AB0CC8"/>
    <w:rsid w:val="52AC24D9"/>
    <w:rsid w:val="52F37C86"/>
    <w:rsid w:val="532977B4"/>
    <w:rsid w:val="53B27B60"/>
    <w:rsid w:val="53B75D03"/>
    <w:rsid w:val="541E557E"/>
    <w:rsid w:val="549417C5"/>
    <w:rsid w:val="557C0A69"/>
    <w:rsid w:val="55891293"/>
    <w:rsid w:val="561F5094"/>
    <w:rsid w:val="567A170B"/>
    <w:rsid w:val="56D25390"/>
    <w:rsid w:val="573D0770"/>
    <w:rsid w:val="58112620"/>
    <w:rsid w:val="594F6C2F"/>
    <w:rsid w:val="595A4C77"/>
    <w:rsid w:val="59A01DC1"/>
    <w:rsid w:val="59E14449"/>
    <w:rsid w:val="5A0C0BD4"/>
    <w:rsid w:val="5A5B4BA8"/>
    <w:rsid w:val="5B892328"/>
    <w:rsid w:val="5BAB7008"/>
    <w:rsid w:val="5BC92140"/>
    <w:rsid w:val="5C114079"/>
    <w:rsid w:val="5CB155B2"/>
    <w:rsid w:val="5CD570E1"/>
    <w:rsid w:val="5CE167F4"/>
    <w:rsid w:val="5CF86948"/>
    <w:rsid w:val="5D303546"/>
    <w:rsid w:val="5E5516EB"/>
    <w:rsid w:val="5EAD333D"/>
    <w:rsid w:val="5EB24D06"/>
    <w:rsid w:val="5EC00FDE"/>
    <w:rsid w:val="603A6791"/>
    <w:rsid w:val="60B15F5E"/>
    <w:rsid w:val="624F051E"/>
    <w:rsid w:val="625A0DB8"/>
    <w:rsid w:val="62CD2233"/>
    <w:rsid w:val="62D500B6"/>
    <w:rsid w:val="62D82626"/>
    <w:rsid w:val="62DD706D"/>
    <w:rsid w:val="63276610"/>
    <w:rsid w:val="63413B72"/>
    <w:rsid w:val="63556394"/>
    <w:rsid w:val="6362759C"/>
    <w:rsid w:val="63C72D11"/>
    <w:rsid w:val="64140E68"/>
    <w:rsid w:val="64571B9A"/>
    <w:rsid w:val="64A5749D"/>
    <w:rsid w:val="657813C0"/>
    <w:rsid w:val="65D95392"/>
    <w:rsid w:val="66760EB9"/>
    <w:rsid w:val="668A38E9"/>
    <w:rsid w:val="67831A61"/>
    <w:rsid w:val="680E5DD0"/>
    <w:rsid w:val="682100FF"/>
    <w:rsid w:val="68A00632"/>
    <w:rsid w:val="68FB3B7E"/>
    <w:rsid w:val="690762AF"/>
    <w:rsid w:val="69A0054D"/>
    <w:rsid w:val="69CD71F2"/>
    <w:rsid w:val="6A77390C"/>
    <w:rsid w:val="6A9C6899"/>
    <w:rsid w:val="6ABD7C03"/>
    <w:rsid w:val="6AF3713C"/>
    <w:rsid w:val="6B376C34"/>
    <w:rsid w:val="6BA87F93"/>
    <w:rsid w:val="6BD84A7F"/>
    <w:rsid w:val="6C34161D"/>
    <w:rsid w:val="6C9873B9"/>
    <w:rsid w:val="6CBF2E34"/>
    <w:rsid w:val="6CC02D04"/>
    <w:rsid w:val="6D390973"/>
    <w:rsid w:val="6D6D5F4E"/>
    <w:rsid w:val="6D886EFA"/>
    <w:rsid w:val="6DB50389"/>
    <w:rsid w:val="6DB854D6"/>
    <w:rsid w:val="6E4008B0"/>
    <w:rsid w:val="6EBD0C7A"/>
    <w:rsid w:val="6F93454C"/>
    <w:rsid w:val="70957AFE"/>
    <w:rsid w:val="70EF2830"/>
    <w:rsid w:val="710F6F32"/>
    <w:rsid w:val="71512C49"/>
    <w:rsid w:val="71661C44"/>
    <w:rsid w:val="717E223A"/>
    <w:rsid w:val="71B1120F"/>
    <w:rsid w:val="71D64F7C"/>
    <w:rsid w:val="71F54C9C"/>
    <w:rsid w:val="72561178"/>
    <w:rsid w:val="72626FD3"/>
    <w:rsid w:val="735B2C0C"/>
    <w:rsid w:val="736C170B"/>
    <w:rsid w:val="739D7F65"/>
    <w:rsid w:val="73BA6DE5"/>
    <w:rsid w:val="73CF15DC"/>
    <w:rsid w:val="73E56406"/>
    <w:rsid w:val="75295C38"/>
    <w:rsid w:val="75C54221"/>
    <w:rsid w:val="75CD3DB4"/>
    <w:rsid w:val="75F34E22"/>
    <w:rsid w:val="77090A3A"/>
    <w:rsid w:val="773C77FD"/>
    <w:rsid w:val="777827AE"/>
    <w:rsid w:val="777D7660"/>
    <w:rsid w:val="785C5927"/>
    <w:rsid w:val="78661F23"/>
    <w:rsid w:val="78BD2729"/>
    <w:rsid w:val="78BD3664"/>
    <w:rsid w:val="79DC621F"/>
    <w:rsid w:val="79E119B9"/>
    <w:rsid w:val="79E50035"/>
    <w:rsid w:val="7A0D633B"/>
    <w:rsid w:val="7A1E0228"/>
    <w:rsid w:val="7A26713E"/>
    <w:rsid w:val="7A3B09D3"/>
    <w:rsid w:val="7A63163F"/>
    <w:rsid w:val="7AAC4B34"/>
    <w:rsid w:val="7AE3339F"/>
    <w:rsid w:val="7AEF5512"/>
    <w:rsid w:val="7B3C50D0"/>
    <w:rsid w:val="7B550255"/>
    <w:rsid w:val="7B722606"/>
    <w:rsid w:val="7BD61B09"/>
    <w:rsid w:val="7C335EBE"/>
    <w:rsid w:val="7D263586"/>
    <w:rsid w:val="7D783C20"/>
    <w:rsid w:val="7DAA2184"/>
    <w:rsid w:val="7DDC6852"/>
    <w:rsid w:val="7E0671AF"/>
    <w:rsid w:val="7E5B7F26"/>
    <w:rsid w:val="7EA45AFC"/>
    <w:rsid w:val="7EAE0CCD"/>
    <w:rsid w:val="7EE215A1"/>
    <w:rsid w:val="7F5F41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
    <w:qFormat/>
    <w:rsid w:val="0017332D"/>
    <w:pPr>
      <w:widowControl w:val="0"/>
      <w:jc w:val="both"/>
    </w:pPr>
    <w:rPr>
      <w:rFonts w:ascii="Calibri" w:hAnsi="Calibri"/>
    </w:rPr>
  </w:style>
  <w:style w:type="paragraph" w:styleId="Heading1">
    <w:name w:val="heading 1"/>
    <w:basedOn w:val="Normal"/>
    <w:next w:val="Normal"/>
    <w:link w:val="Heading1Char"/>
    <w:uiPriority w:val="99"/>
    <w:qFormat/>
    <w:rsid w:val="0017332D"/>
    <w:pPr>
      <w:keepNext/>
      <w:keepLines/>
      <w:spacing w:before="340" w:after="330" w:line="360" w:lineRule="auto"/>
      <w:jc w:val="center"/>
      <w:outlineLvl w:val="0"/>
    </w:pPr>
    <w:rPr>
      <w:b/>
      <w:bCs/>
      <w:kern w:val="44"/>
      <w:sz w:val="44"/>
      <w:szCs w:val="44"/>
    </w:rPr>
  </w:style>
  <w:style w:type="paragraph" w:styleId="Heading2">
    <w:name w:val="heading 2"/>
    <w:basedOn w:val="Normal"/>
    <w:next w:val="Normal"/>
    <w:link w:val="Heading2Char"/>
    <w:uiPriority w:val="99"/>
    <w:qFormat/>
    <w:rsid w:val="0017332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332D"/>
    <w:rPr>
      <w:rFonts w:ascii="Calibri" w:hAnsi="Calibri" w:cs="Times New Roman"/>
      <w:b/>
      <w:kern w:val="44"/>
      <w:sz w:val="44"/>
    </w:rPr>
  </w:style>
  <w:style w:type="character" w:customStyle="1" w:styleId="Heading2Char">
    <w:name w:val="Heading 2 Char"/>
    <w:basedOn w:val="DefaultParagraphFont"/>
    <w:link w:val="Heading2"/>
    <w:uiPriority w:val="9"/>
    <w:semiHidden/>
    <w:rsid w:val="0073558D"/>
    <w:rPr>
      <w:rFonts w:asciiTheme="majorHAnsi" w:eastAsiaTheme="majorEastAsia" w:hAnsiTheme="majorHAnsi" w:cstheme="majorBidi"/>
      <w:b/>
      <w:bCs/>
      <w:sz w:val="32"/>
      <w:szCs w:val="32"/>
    </w:rPr>
  </w:style>
  <w:style w:type="paragraph" w:styleId="BodyText">
    <w:name w:val="Body Text"/>
    <w:basedOn w:val="Normal"/>
    <w:link w:val="BodyTextChar"/>
    <w:uiPriority w:val="99"/>
    <w:locked/>
    <w:rsid w:val="0017332D"/>
    <w:pPr>
      <w:spacing w:after="120"/>
    </w:pPr>
  </w:style>
  <w:style w:type="character" w:customStyle="1" w:styleId="BodyTextChar">
    <w:name w:val="Body Text Char"/>
    <w:basedOn w:val="DefaultParagraphFont"/>
    <w:link w:val="BodyText"/>
    <w:uiPriority w:val="99"/>
    <w:semiHidden/>
    <w:rsid w:val="0073558D"/>
    <w:rPr>
      <w:rFonts w:ascii="Calibri" w:hAnsi="Calibri"/>
    </w:rPr>
  </w:style>
  <w:style w:type="paragraph" w:styleId="BodyTextFirstIndent">
    <w:name w:val="Body Text First Indent"/>
    <w:basedOn w:val="BodyText"/>
    <w:link w:val="BodyTextFirstIndentChar"/>
    <w:uiPriority w:val="99"/>
    <w:locked/>
    <w:rsid w:val="0017332D"/>
    <w:pPr>
      <w:ind w:firstLineChars="100" w:firstLine="420"/>
    </w:pPr>
  </w:style>
  <w:style w:type="character" w:customStyle="1" w:styleId="BodyTextFirstIndentChar">
    <w:name w:val="Body Text First Indent Char"/>
    <w:basedOn w:val="BodyTextChar"/>
    <w:link w:val="BodyTextFirstIndent"/>
    <w:uiPriority w:val="99"/>
    <w:semiHidden/>
    <w:rsid w:val="0073558D"/>
  </w:style>
  <w:style w:type="paragraph" w:styleId="CommentText">
    <w:name w:val="annotation text"/>
    <w:basedOn w:val="Normal"/>
    <w:link w:val="CommentTextChar"/>
    <w:uiPriority w:val="99"/>
    <w:semiHidden/>
    <w:rsid w:val="0017332D"/>
    <w:pPr>
      <w:jc w:val="left"/>
    </w:pPr>
  </w:style>
  <w:style w:type="character" w:customStyle="1" w:styleId="CommentTextChar">
    <w:name w:val="Comment Text Char"/>
    <w:basedOn w:val="DefaultParagraphFont"/>
    <w:link w:val="CommentText"/>
    <w:uiPriority w:val="99"/>
    <w:semiHidden/>
    <w:locked/>
    <w:rsid w:val="0017332D"/>
    <w:rPr>
      <w:rFonts w:ascii="Calibri" w:hAnsi="Calibri" w:cs="Times New Roman"/>
    </w:rPr>
  </w:style>
  <w:style w:type="paragraph" w:styleId="BodyTextIndent">
    <w:name w:val="Body Text Indent"/>
    <w:basedOn w:val="Normal"/>
    <w:link w:val="BodyTextIndentChar"/>
    <w:uiPriority w:val="99"/>
    <w:rsid w:val="0017332D"/>
    <w:pPr>
      <w:ind w:left="-105" w:firstLineChars="232" w:firstLine="232"/>
    </w:pPr>
    <w:rPr>
      <w:kern w:val="0"/>
      <w:sz w:val="20"/>
      <w:szCs w:val="20"/>
    </w:rPr>
  </w:style>
  <w:style w:type="character" w:customStyle="1" w:styleId="BodyTextIndentChar">
    <w:name w:val="Body Text Indent Char"/>
    <w:basedOn w:val="DefaultParagraphFont"/>
    <w:link w:val="BodyTextIndent"/>
    <w:uiPriority w:val="99"/>
    <w:semiHidden/>
    <w:locked/>
    <w:rsid w:val="0017332D"/>
    <w:rPr>
      <w:rFonts w:ascii="Calibri" w:hAnsi="Calibri" w:cs="Times New Roman"/>
    </w:rPr>
  </w:style>
  <w:style w:type="paragraph" w:styleId="BalloonText">
    <w:name w:val="Balloon Text"/>
    <w:basedOn w:val="Normal"/>
    <w:link w:val="BalloonTextChar"/>
    <w:uiPriority w:val="99"/>
    <w:semiHidden/>
    <w:rsid w:val="0017332D"/>
    <w:rPr>
      <w:sz w:val="18"/>
      <w:szCs w:val="18"/>
    </w:rPr>
  </w:style>
  <w:style w:type="character" w:customStyle="1" w:styleId="BalloonTextChar">
    <w:name w:val="Balloon Text Char"/>
    <w:basedOn w:val="DefaultParagraphFont"/>
    <w:link w:val="BalloonText"/>
    <w:uiPriority w:val="99"/>
    <w:semiHidden/>
    <w:locked/>
    <w:rsid w:val="0017332D"/>
    <w:rPr>
      <w:rFonts w:ascii="Calibri" w:hAnsi="Calibri" w:cs="Times New Roman"/>
      <w:kern w:val="2"/>
      <w:sz w:val="18"/>
    </w:rPr>
  </w:style>
  <w:style w:type="paragraph" w:styleId="Footer">
    <w:name w:val="footer"/>
    <w:basedOn w:val="Normal"/>
    <w:link w:val="FooterChar"/>
    <w:uiPriority w:val="99"/>
    <w:rsid w:val="001733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7332D"/>
    <w:rPr>
      <w:rFonts w:ascii="Calibri" w:hAnsi="Calibri" w:cs="Times New Roman"/>
      <w:kern w:val="2"/>
      <w:sz w:val="18"/>
    </w:rPr>
  </w:style>
  <w:style w:type="paragraph" w:styleId="Header">
    <w:name w:val="header"/>
    <w:basedOn w:val="Normal"/>
    <w:link w:val="HeaderChar"/>
    <w:uiPriority w:val="99"/>
    <w:rsid w:val="001733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7332D"/>
    <w:rPr>
      <w:rFonts w:ascii="Calibri" w:hAnsi="Calibri" w:cs="Times New Roman"/>
      <w:kern w:val="2"/>
      <w:sz w:val="18"/>
    </w:rPr>
  </w:style>
  <w:style w:type="paragraph" w:styleId="NormalWeb">
    <w:name w:val="Normal (Web)"/>
    <w:basedOn w:val="Normal"/>
    <w:uiPriority w:val="99"/>
    <w:semiHidden/>
    <w:rsid w:val="0017332D"/>
    <w:pPr>
      <w:spacing w:beforeAutospacing="1" w:afterAutospacing="1"/>
      <w:jc w:val="left"/>
    </w:pPr>
    <w:rPr>
      <w:kern w:val="0"/>
      <w:sz w:val="24"/>
    </w:rPr>
  </w:style>
  <w:style w:type="character" w:styleId="FollowedHyperlink">
    <w:name w:val="FollowedHyperlink"/>
    <w:basedOn w:val="DefaultParagraphFont"/>
    <w:uiPriority w:val="99"/>
    <w:semiHidden/>
    <w:rsid w:val="0017332D"/>
    <w:rPr>
      <w:rFonts w:ascii="黑体" w:eastAsia="黑体" w:hAnsi="宋体" w:cs="Times New Roman"/>
      <w:color w:val="02396F"/>
      <w:u w:val="single"/>
    </w:rPr>
  </w:style>
  <w:style w:type="character" w:styleId="Emphasis">
    <w:name w:val="Emphasis"/>
    <w:basedOn w:val="DefaultParagraphFont"/>
    <w:uiPriority w:val="99"/>
    <w:qFormat/>
    <w:rsid w:val="0017332D"/>
    <w:rPr>
      <w:rFonts w:cs="Times New Roman"/>
      <w:i/>
    </w:rPr>
  </w:style>
  <w:style w:type="character" w:styleId="Hyperlink">
    <w:name w:val="Hyperlink"/>
    <w:basedOn w:val="DefaultParagraphFont"/>
    <w:uiPriority w:val="99"/>
    <w:rsid w:val="0017332D"/>
    <w:rPr>
      <w:rFonts w:cs="Times New Roman"/>
      <w:color w:val="006699"/>
      <w:u w:val="single"/>
    </w:rPr>
  </w:style>
  <w:style w:type="character" w:styleId="CommentReference">
    <w:name w:val="annotation reference"/>
    <w:basedOn w:val="DefaultParagraphFont"/>
    <w:uiPriority w:val="99"/>
    <w:semiHidden/>
    <w:rsid w:val="0017332D"/>
    <w:rPr>
      <w:rFonts w:cs="Times New Roman"/>
      <w:sz w:val="21"/>
    </w:rPr>
  </w:style>
  <w:style w:type="table" w:styleId="TableGrid">
    <w:name w:val="Table Grid"/>
    <w:basedOn w:val="TableNormal"/>
    <w:uiPriority w:val="99"/>
    <w:rsid w:val="0017332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正文空2格  1."/>
    <w:basedOn w:val="Normal"/>
    <w:uiPriority w:val="99"/>
    <w:rsid w:val="0017332D"/>
    <w:pPr>
      <w:adjustRightInd w:val="0"/>
      <w:spacing w:line="360" w:lineRule="auto"/>
      <w:ind w:firstLineChars="200" w:firstLine="200"/>
      <w:textAlignment w:val="baseline"/>
    </w:pPr>
    <w:rPr>
      <w:rFonts w:ascii="宋体" w:eastAsia="仿宋" w:hAnsi="宋体" w:cs="宋体"/>
      <w:kern w:val="0"/>
      <w:sz w:val="28"/>
      <w:szCs w:val="20"/>
    </w:rPr>
  </w:style>
  <w:style w:type="paragraph" w:customStyle="1" w:styleId="111">
    <w:name w:val="正文 1.1.1"/>
    <w:basedOn w:val="Normal"/>
    <w:next w:val="Normal"/>
    <w:uiPriority w:val="99"/>
    <w:rsid w:val="0017332D"/>
    <w:pPr>
      <w:adjustRightInd w:val="0"/>
      <w:spacing w:line="360" w:lineRule="auto"/>
      <w:textAlignment w:val="baseline"/>
      <w:outlineLvl w:val="2"/>
    </w:pPr>
    <w:rPr>
      <w:rFonts w:ascii="宋体" w:eastAsia="仿宋" w:hAnsi="宋体"/>
      <w:kern w:val="0"/>
      <w:sz w:val="28"/>
      <w:szCs w:val="21"/>
    </w:rPr>
  </w:style>
  <w:style w:type="character" w:customStyle="1" w:styleId="qxdate">
    <w:name w:val="qxdate"/>
    <w:uiPriority w:val="99"/>
    <w:rsid w:val="0017332D"/>
    <w:rPr>
      <w:color w:val="333333"/>
      <w:sz w:val="18"/>
    </w:rPr>
  </w:style>
  <w:style w:type="character" w:customStyle="1" w:styleId="displayarti">
    <w:name w:val="displayarti"/>
    <w:uiPriority w:val="99"/>
    <w:rsid w:val="0017332D"/>
    <w:rPr>
      <w:color w:val="FFFFFF"/>
      <w:shd w:val="clear" w:color="auto" w:fill="A00000"/>
    </w:rPr>
  </w:style>
  <w:style w:type="character" w:customStyle="1" w:styleId="cfdate">
    <w:name w:val="cfdate"/>
    <w:uiPriority w:val="99"/>
    <w:rsid w:val="0017332D"/>
    <w:rPr>
      <w:color w:val="333333"/>
      <w:sz w:val="18"/>
    </w:rPr>
  </w:style>
  <w:style w:type="character" w:customStyle="1" w:styleId="redfilenumber">
    <w:name w:val="redfilenumber"/>
    <w:uiPriority w:val="99"/>
    <w:rsid w:val="0017332D"/>
    <w:rPr>
      <w:color w:val="BA2636"/>
      <w:sz w:val="18"/>
    </w:rPr>
  </w:style>
  <w:style w:type="character" w:customStyle="1" w:styleId="redfilefwwh">
    <w:name w:val="redfilefwwh"/>
    <w:uiPriority w:val="99"/>
    <w:rsid w:val="0017332D"/>
    <w:rPr>
      <w:color w:val="BA2636"/>
      <w:sz w:val="18"/>
    </w:rPr>
  </w:style>
  <w:style w:type="character" w:customStyle="1" w:styleId="gjfg">
    <w:name w:val="gjfg"/>
    <w:uiPriority w:val="99"/>
    <w:rsid w:val="001733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1107</Words>
  <Characters>6314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yy</dc:creator>
  <cp:keywords/>
  <dc:description/>
  <cp:lastModifiedBy>Sky1236.Org</cp:lastModifiedBy>
  <cp:revision>2</cp:revision>
  <cp:lastPrinted>2018-10-09T07:59:00Z</cp:lastPrinted>
  <dcterms:created xsi:type="dcterms:W3CDTF">2018-10-11T08:33:00Z</dcterms:created>
  <dcterms:modified xsi:type="dcterms:W3CDTF">2018-10-11T08:33:00Z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