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84"/>
          <w:szCs w:val="84"/>
        </w:rPr>
      </w:pPr>
    </w:p>
    <w:p>
      <w:pPr>
        <w:jc w:val="center"/>
        <w:rPr>
          <w:rFonts w:hint="eastAsia" w:eastAsia="宋体" w:cs="Times New Roman"/>
          <w:b/>
          <w:bCs/>
          <w:color w:val="000000"/>
          <w:sz w:val="84"/>
          <w:szCs w:val="84"/>
          <w:lang w:eastAsia="zh-CN"/>
        </w:rPr>
      </w:pPr>
      <w:r>
        <w:rPr>
          <w:rFonts w:hint="eastAsia" w:cs="宋体"/>
          <w:b/>
          <w:bCs/>
          <w:color w:val="000000"/>
          <w:sz w:val="84"/>
          <w:szCs w:val="84"/>
        </w:rPr>
        <w:t>招标</w:t>
      </w:r>
      <w:r>
        <w:rPr>
          <w:rFonts w:hint="eastAsia" w:cs="宋体"/>
          <w:b/>
          <w:bCs/>
          <w:color w:val="000000"/>
          <w:sz w:val="84"/>
          <w:szCs w:val="84"/>
          <w:lang w:eastAsia="zh-CN"/>
        </w:rPr>
        <w:t>公告</w:t>
      </w:r>
      <w:bookmarkStart w:id="0" w:name="_GoBack"/>
      <w:bookmarkEnd w:id="0"/>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rPr>
          <w:rFonts w:ascii="宋体" w:cs="Times New Roman"/>
          <w:b/>
          <w:bCs/>
          <w:color w:val="000000"/>
          <w:sz w:val="36"/>
          <w:szCs w:val="36"/>
        </w:rPr>
      </w:pPr>
      <w:r>
        <w:rPr>
          <w:rFonts w:hint="eastAsia" w:ascii="宋体" w:cs="宋体"/>
          <w:b/>
          <w:bCs/>
          <w:color w:val="000000"/>
          <w:sz w:val="36"/>
          <w:szCs w:val="36"/>
        </w:rPr>
        <w:t>项目编号：</w:t>
      </w:r>
      <w:r>
        <w:rPr>
          <w:rFonts w:hint="eastAsia" w:ascii="楷体_GB2312" w:hAnsi="楷体_GB2312" w:eastAsia="楷体_GB2312" w:cs="楷体_GB2312"/>
          <w:b/>
          <w:bCs/>
          <w:color w:val="000000"/>
          <w:sz w:val="36"/>
          <w:szCs w:val="36"/>
          <w:u w:val="single"/>
        </w:rPr>
        <w:t>院总编：</w:t>
      </w:r>
      <w:r>
        <w:rPr>
          <w:rFonts w:ascii="楷体_GB2312" w:hAnsi="楷体_GB2312" w:eastAsia="楷体_GB2312" w:cs="楷体_GB2312"/>
          <w:b/>
          <w:bCs/>
          <w:color w:val="000000"/>
          <w:sz w:val="36"/>
          <w:szCs w:val="36"/>
          <w:u w:val="single"/>
        </w:rPr>
        <w:t>20</w:t>
      </w:r>
      <w:r>
        <w:rPr>
          <w:rFonts w:hint="eastAsia" w:ascii="楷体_GB2312" w:hAnsi="楷体_GB2312" w:eastAsia="楷体_GB2312" w:cs="楷体_GB2312"/>
          <w:b/>
          <w:bCs/>
          <w:color w:val="000000"/>
          <w:sz w:val="36"/>
          <w:szCs w:val="36"/>
          <w:u w:val="single"/>
          <w:lang w:val="en-US" w:eastAsia="zh-CN"/>
        </w:rPr>
        <w:t>20</w:t>
      </w:r>
      <w:r>
        <w:rPr>
          <w:rFonts w:ascii="楷体_GB2312" w:hAnsi="楷体_GB2312" w:eastAsia="楷体_GB2312" w:cs="楷体_GB2312"/>
          <w:b/>
          <w:bCs/>
          <w:color w:val="000000"/>
          <w:sz w:val="36"/>
          <w:szCs w:val="36"/>
          <w:u w:val="single"/>
        </w:rPr>
        <w:t>-</w:t>
      </w:r>
      <w:r>
        <w:rPr>
          <w:rFonts w:hint="eastAsia" w:ascii="楷体_GB2312" w:hAnsi="楷体_GB2312" w:eastAsia="楷体_GB2312" w:cs="楷体_GB2312"/>
          <w:b/>
          <w:bCs/>
          <w:color w:val="000000"/>
          <w:sz w:val="36"/>
          <w:szCs w:val="36"/>
          <w:u w:val="single"/>
          <w:lang w:val="en-US" w:eastAsia="zh-CN"/>
        </w:rPr>
        <w:t>17</w:t>
      </w:r>
      <w:r>
        <w:rPr>
          <w:rFonts w:ascii="楷体_GB2312" w:hAnsi="楷体_GB2312" w:eastAsia="楷体_GB2312" w:cs="楷体_GB2312"/>
          <w:b/>
          <w:bCs/>
          <w:color w:val="000000"/>
          <w:sz w:val="36"/>
          <w:szCs w:val="36"/>
          <w:u w:val="single"/>
        </w:rPr>
        <w:t>#</w:t>
      </w:r>
    </w:p>
    <w:p>
      <w:pPr>
        <w:ind w:left="1843" w:hanging="1843" w:hangingChars="510"/>
        <w:rPr>
          <w:rFonts w:hint="default" w:ascii="楷体_GB2312" w:hAnsi="楷体_GB2312" w:eastAsia="宋体" w:cs="Times New Roman"/>
          <w:b/>
          <w:bCs/>
          <w:color w:val="000000"/>
          <w:sz w:val="36"/>
          <w:szCs w:val="36"/>
          <w:u w:val="single"/>
          <w:lang w:val="en-US" w:eastAsia="zh-CN"/>
        </w:rPr>
      </w:pPr>
      <w:r>
        <w:rPr>
          <w:rFonts w:hint="eastAsia" w:ascii="宋体" w:cs="宋体"/>
          <w:b/>
          <w:bCs/>
          <w:color w:val="000000"/>
          <w:sz w:val="36"/>
          <w:szCs w:val="36"/>
        </w:rPr>
        <w:t>项目名称：</w:t>
      </w:r>
      <w:r>
        <w:rPr>
          <w:rFonts w:hint="eastAsia" w:ascii="楷体_GB2312" w:hAnsi="楷体_GB2312" w:eastAsia="楷体_GB2312" w:cs="楷体_GB2312"/>
          <w:b/>
          <w:bCs/>
          <w:color w:val="000000"/>
          <w:sz w:val="36"/>
          <w:szCs w:val="36"/>
          <w:u w:val="single"/>
          <w:lang w:val="en-US" w:eastAsia="zh-CN"/>
        </w:rPr>
        <w:t>管道与制暖项目实训平台</w:t>
      </w:r>
    </w:p>
    <w:p>
      <w:pPr>
        <w:rPr>
          <w:rFonts w:ascii="宋体" w:cs="Times New Roman"/>
          <w:b/>
          <w:bCs/>
          <w:color w:val="000000"/>
          <w:sz w:val="36"/>
          <w:szCs w:val="36"/>
        </w:rPr>
      </w:pPr>
      <w:r>
        <w:rPr>
          <w:rFonts w:hint="eastAsia" w:ascii="宋体" w:cs="宋体"/>
          <w:b/>
          <w:bCs/>
          <w:color w:val="000000"/>
          <w:w w:val="120"/>
          <w:sz w:val="36"/>
          <w:szCs w:val="36"/>
          <w:lang w:val="zh-TW"/>
        </w:rPr>
        <w:t>招标人：</w:t>
      </w:r>
      <w:r>
        <w:rPr>
          <w:rFonts w:hint="eastAsia" w:ascii="楷体_GB2312" w:hAnsi="楷体_GB2312" w:eastAsia="楷体_GB2312" w:cs="楷体_GB2312"/>
          <w:b/>
          <w:bCs/>
          <w:color w:val="000000"/>
          <w:sz w:val="36"/>
          <w:szCs w:val="36"/>
          <w:u w:val="single"/>
          <w:lang w:val="zh-TW"/>
        </w:rPr>
        <w:t>江苏省盐城技师学院</w:t>
      </w: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黑体" w:eastAsia="黑体" w:cs="Times New Roman"/>
          <w:color w:val="000000"/>
          <w:sz w:val="44"/>
          <w:szCs w:val="44"/>
        </w:rPr>
      </w:pPr>
      <w:r>
        <w:rPr>
          <w:rFonts w:ascii="黑体" w:eastAsia="黑体" w:cs="黑体"/>
          <w:color w:val="000000"/>
          <w:sz w:val="44"/>
          <w:szCs w:val="44"/>
        </w:rPr>
        <w:t>20</w:t>
      </w:r>
      <w:r>
        <w:rPr>
          <w:rFonts w:hint="eastAsia" w:ascii="黑体" w:eastAsia="黑体" w:cs="黑体"/>
          <w:color w:val="000000"/>
          <w:sz w:val="44"/>
          <w:szCs w:val="44"/>
          <w:lang w:val="en-US" w:eastAsia="zh-CN"/>
        </w:rPr>
        <w:t>20</w:t>
      </w:r>
      <w:r>
        <w:rPr>
          <w:rFonts w:hint="eastAsia" w:ascii="黑体" w:eastAsia="黑体" w:cs="黑体"/>
          <w:color w:val="000000"/>
          <w:sz w:val="44"/>
          <w:szCs w:val="44"/>
        </w:rPr>
        <w:t>年</w:t>
      </w:r>
      <w:r>
        <w:rPr>
          <w:rFonts w:hint="eastAsia" w:ascii="黑体" w:eastAsia="黑体" w:cs="黑体"/>
          <w:color w:val="000000"/>
          <w:sz w:val="44"/>
          <w:szCs w:val="44"/>
          <w:lang w:val="en-US" w:eastAsia="zh-CN"/>
        </w:rPr>
        <w:t>4</w:t>
      </w:r>
      <w:r>
        <w:rPr>
          <w:rFonts w:hint="eastAsia" w:ascii="黑体" w:eastAsia="黑体" w:cs="黑体"/>
          <w:color w:val="000000"/>
          <w:sz w:val="44"/>
          <w:szCs w:val="44"/>
        </w:rPr>
        <w:t>月</w:t>
      </w:r>
    </w:p>
    <w:p>
      <w:pPr>
        <w:jc w:val="center"/>
        <w:rPr>
          <w:rFonts w:ascii="黑体" w:eastAsia="黑体" w:cs="Times New Roman"/>
          <w:color w:val="000000"/>
          <w:sz w:val="44"/>
          <w:szCs w:val="44"/>
        </w:rPr>
      </w:pPr>
    </w:p>
    <w:p>
      <w:pPr>
        <w:jc w:val="center"/>
        <w:rPr>
          <w:rFonts w:ascii="黑体" w:eastAsia="黑体" w:cs="Times New Roman"/>
          <w:color w:val="000000"/>
          <w:sz w:val="44"/>
          <w:szCs w:val="44"/>
        </w:rPr>
      </w:pPr>
    </w:p>
    <w:p>
      <w:pPr>
        <w:pStyle w:val="2"/>
        <w:ind w:firstLine="210"/>
      </w:pPr>
    </w:p>
    <w:p>
      <w:pPr>
        <w:rPr>
          <w:rFonts w:hint="eastAsia" w:cs="宋体"/>
          <w:b/>
          <w:bCs/>
          <w:sz w:val="44"/>
          <w:szCs w:val="44"/>
        </w:rPr>
      </w:pPr>
      <w:r>
        <w:rPr>
          <w:rFonts w:hint="eastAsia" w:cs="宋体"/>
          <w:b/>
          <w:bCs/>
          <w:sz w:val="44"/>
          <w:szCs w:val="44"/>
        </w:rPr>
        <w:br w:type="page"/>
      </w:r>
    </w:p>
    <w:p>
      <w:pPr>
        <w:spacing w:line="700" w:lineRule="exact"/>
        <w:jc w:val="center"/>
        <w:rPr>
          <w:rFonts w:cs="Times New Roman"/>
          <w:b/>
          <w:bCs/>
          <w:sz w:val="44"/>
          <w:szCs w:val="44"/>
        </w:rPr>
      </w:pPr>
      <w:r>
        <w:rPr>
          <w:rFonts w:hint="eastAsia" w:cs="宋体"/>
          <w:b/>
          <w:bCs/>
          <w:sz w:val="44"/>
          <w:szCs w:val="44"/>
        </w:rPr>
        <w:t>提示</w:t>
      </w:r>
    </w:p>
    <w:p>
      <w:pPr>
        <w:spacing w:line="700" w:lineRule="exact"/>
        <w:jc w:val="center"/>
        <w:rPr>
          <w:rFonts w:ascii="仿宋_GB2312" w:eastAsia="仿宋_GB2312" w:cs="Times New Roman"/>
          <w:sz w:val="32"/>
          <w:szCs w:val="32"/>
        </w:rPr>
      </w:pP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一、在签署投标文件和投标前，投标人须要阅读过《中华人民共和国政府采购法》、《中华人民共和国政府采购法实施条例》、《中华人民共和国招标投标法》、《中华人民共和国招标投标法实施条例》、《江苏省招标投标条例》等相关法律、法规、部门规章和文件，阅读过本招标文件，并知道享有的权利和承担的义务。</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二、投标人必须对其提交文件、证件、资料的真实性、有效性和合法性承担责任。</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三、投标人必须按照招标文件的要求详细填写和编制投标文件。</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四、招标人将按照本招标文件确定的时间、地点开标。投标人的法定代表人或其委托代理人必须按时参加开标会议并签字确认，否则不作为中标候选单位推荐。上述人员须持证明身份的有效证件以备核查，否则核查不清责任自负。</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五、招标人：江苏省盐城技师学院</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联系人：杨老师0515—68661002</w:t>
      </w:r>
    </w:p>
    <w:p>
      <w:pPr>
        <w:pStyle w:val="6"/>
        <w:spacing w:line="600" w:lineRule="exact"/>
        <w:ind w:firstLine="742"/>
        <w:rPr>
          <w:rFonts w:ascii="仿宋_GB2312" w:cs="Times New Roman"/>
          <w:color w:val="000000"/>
        </w:rPr>
      </w:pPr>
    </w:p>
    <w:p>
      <w:pPr>
        <w:pStyle w:val="6"/>
        <w:spacing w:line="600" w:lineRule="exact"/>
        <w:ind w:firstLine="742"/>
        <w:rPr>
          <w:rFonts w:ascii="仿宋_GB2312" w:cs="Times New Roman"/>
          <w:color w:val="000000"/>
        </w:rPr>
      </w:pPr>
    </w:p>
    <w:p>
      <w:pPr>
        <w:pStyle w:val="6"/>
        <w:spacing w:line="600" w:lineRule="exact"/>
        <w:ind w:firstLine="742"/>
        <w:rPr>
          <w:rFonts w:ascii="仿宋_GB2312" w:cs="Times New Roman"/>
          <w:color w:val="000000"/>
        </w:rPr>
      </w:pPr>
    </w:p>
    <w:p>
      <w:pPr>
        <w:pStyle w:val="6"/>
        <w:spacing w:line="600" w:lineRule="exact"/>
        <w:ind w:firstLine="742"/>
        <w:rPr>
          <w:rFonts w:ascii="仿宋_GB2312" w:cs="Times New Roman"/>
          <w:color w:val="000000"/>
        </w:rPr>
      </w:pPr>
    </w:p>
    <w:p>
      <w:pPr>
        <w:pStyle w:val="6"/>
        <w:spacing w:line="600" w:lineRule="exact"/>
        <w:ind w:firstLine="742"/>
        <w:rPr>
          <w:rFonts w:ascii="仿宋_GB2312" w:cs="Times New Roman"/>
          <w:color w:val="000000"/>
        </w:rPr>
      </w:pPr>
    </w:p>
    <w:p>
      <w:pPr>
        <w:tabs>
          <w:tab w:val="left" w:pos="2600"/>
        </w:tabs>
        <w:spacing w:before="156" w:beforeLines="50" w:after="156" w:afterLines="50"/>
        <w:rPr>
          <w:rFonts w:eastAsia="黑体" w:cs="Times New Roman"/>
          <w:sz w:val="44"/>
          <w:szCs w:val="44"/>
        </w:rPr>
      </w:pPr>
    </w:p>
    <w:p>
      <w:pPr>
        <w:tabs>
          <w:tab w:val="left" w:pos="2600"/>
        </w:tabs>
        <w:spacing w:before="156" w:beforeLines="50" w:after="156" w:afterLines="50"/>
        <w:jc w:val="center"/>
        <w:rPr>
          <w:rFonts w:eastAsia="黑体" w:cs="黑体"/>
          <w:sz w:val="44"/>
          <w:szCs w:val="44"/>
        </w:rPr>
        <w:sectPr>
          <w:pgSz w:w="11906" w:h="16838"/>
          <w:pgMar w:top="1440" w:right="1800" w:bottom="1440" w:left="1800" w:header="851" w:footer="992" w:gutter="0"/>
          <w:pgNumType w:start="1"/>
          <w:cols w:space="425" w:num="1"/>
          <w:docGrid w:type="lines" w:linePitch="312" w:charSpace="0"/>
        </w:sectPr>
      </w:pPr>
    </w:p>
    <w:p>
      <w:pPr>
        <w:tabs>
          <w:tab w:val="left" w:pos="2600"/>
        </w:tabs>
        <w:spacing w:before="156" w:beforeLines="50" w:after="156" w:afterLines="50"/>
        <w:jc w:val="center"/>
        <w:rPr>
          <w:rFonts w:ascii="仿宋" w:eastAsia="仿宋" w:cs="Times New Roman"/>
          <w:sz w:val="44"/>
          <w:szCs w:val="44"/>
        </w:rPr>
      </w:pPr>
      <w:r>
        <w:rPr>
          <w:rFonts w:hint="eastAsia" w:eastAsia="黑体" w:cs="黑体"/>
          <w:sz w:val="44"/>
          <w:szCs w:val="44"/>
        </w:rPr>
        <w:t>第一部分  招标公告</w:t>
      </w:r>
    </w:p>
    <w:p>
      <w:pPr>
        <w:spacing w:line="56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根据《中华人民共和国招投标法》、《中华人民共和国政府采购法》等法律、法规的规定，现就</w:t>
      </w:r>
      <w:r>
        <w:rPr>
          <w:rFonts w:hint="eastAsia" w:ascii="仿宋_GB2312" w:hAnsi="仿宋_GB2312" w:eastAsia="仿宋_GB2312" w:cs="仿宋_GB2312"/>
          <w:sz w:val="28"/>
          <w:szCs w:val="28"/>
          <w:u w:val="single"/>
          <w:lang w:val="en-US" w:eastAsia="zh-CN"/>
        </w:rPr>
        <w:t>管道与制暖项目实训平台</w:t>
      </w:r>
      <w:r>
        <w:rPr>
          <w:rFonts w:hint="eastAsia" w:ascii="仿宋_GB2312" w:hAnsi="仿宋_GB2312" w:eastAsia="仿宋_GB2312" w:cs="仿宋_GB2312"/>
          <w:sz w:val="28"/>
          <w:szCs w:val="28"/>
          <w:u w:val="none"/>
          <w:lang w:val="en-US" w:eastAsia="zh-CN"/>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u w:val="single"/>
        </w:rPr>
        <w:t>公开招标</w:t>
      </w:r>
      <w:r>
        <w:rPr>
          <w:rFonts w:hint="eastAsia" w:ascii="仿宋_GB2312" w:hAnsi="仿宋_GB2312" w:eastAsia="仿宋_GB2312" w:cs="仿宋_GB2312"/>
          <w:sz w:val="28"/>
          <w:szCs w:val="28"/>
        </w:rPr>
        <w:t>采购。</w:t>
      </w:r>
    </w:p>
    <w:p>
      <w:pPr>
        <w:ind w:left="-256" w:leftChars="-122" w:firstLine="281" w:firstLineChars="100"/>
        <w:jc w:val="left"/>
        <w:rPr>
          <w:rFonts w:ascii="黑体" w:hAnsi="黑体" w:eastAsia="黑体" w:cs="黑体"/>
          <w:b/>
          <w:bCs/>
          <w:sz w:val="28"/>
          <w:szCs w:val="28"/>
        </w:rPr>
      </w:pPr>
      <w:r>
        <w:rPr>
          <w:rFonts w:hint="eastAsia" w:ascii="黑体" w:hAnsi="黑体" w:eastAsia="黑体" w:cs="黑体"/>
          <w:b/>
          <w:bCs/>
          <w:sz w:val="28"/>
          <w:szCs w:val="28"/>
        </w:rPr>
        <w:t>一、招标项目：</w:t>
      </w:r>
    </w:p>
    <w:p>
      <w:pPr>
        <w:pStyle w:val="2"/>
        <w:ind w:firstLine="0" w:firstLineChars="0"/>
        <w:jc w:val="center"/>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规格参数</w:t>
      </w:r>
    </w:p>
    <w:tbl>
      <w:tblPr>
        <w:tblStyle w:val="10"/>
        <w:tblW w:w="9557" w:type="dxa"/>
        <w:jc w:val="center"/>
        <w:tblLayout w:type="fixed"/>
        <w:tblCellMar>
          <w:top w:w="0" w:type="dxa"/>
          <w:left w:w="0" w:type="dxa"/>
          <w:bottom w:w="0" w:type="dxa"/>
          <w:right w:w="0" w:type="dxa"/>
        </w:tblCellMar>
      </w:tblPr>
      <w:tblGrid>
        <w:gridCol w:w="602"/>
        <w:gridCol w:w="2820"/>
        <w:gridCol w:w="1500"/>
        <w:gridCol w:w="735"/>
        <w:gridCol w:w="690"/>
        <w:gridCol w:w="1095"/>
        <w:gridCol w:w="1125"/>
        <w:gridCol w:w="990"/>
      </w:tblGrid>
      <w:tr>
        <w:tblPrEx>
          <w:tblCellMar>
            <w:top w:w="0" w:type="dxa"/>
            <w:left w:w="0" w:type="dxa"/>
            <w:bottom w:w="0" w:type="dxa"/>
            <w:right w:w="0" w:type="dxa"/>
          </w:tblCellMar>
        </w:tblPrEx>
        <w:trPr>
          <w:trHeight w:val="454"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bCs/>
                <w:color w:val="000000"/>
                <w:sz w:val="24"/>
                <w:szCs w:val="24"/>
              </w:rPr>
            </w:pPr>
            <w:r>
              <w:rPr>
                <w:rFonts w:hint="eastAsia" w:ascii="仿宋" w:hAnsi="仿宋" w:eastAsia="仿宋" w:cs="仿宋"/>
                <w:b/>
                <w:i w:val="0"/>
                <w:color w:val="000000"/>
                <w:kern w:val="0"/>
                <w:sz w:val="24"/>
                <w:szCs w:val="24"/>
                <w:u w:val="none"/>
                <w:lang w:val="en-US" w:eastAsia="zh-CN" w:bidi="ar"/>
              </w:rPr>
              <w:t>序号</w:t>
            </w:r>
          </w:p>
        </w:tc>
        <w:tc>
          <w:tcPr>
            <w:tcW w:w="2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b/>
                <w:i w:val="0"/>
                <w:color w:val="000000"/>
                <w:kern w:val="0"/>
                <w:sz w:val="24"/>
                <w:szCs w:val="24"/>
                <w:u w:val="none"/>
                <w:lang w:val="en-US" w:eastAsia="zh-CN" w:bidi="ar"/>
              </w:rPr>
              <w:t>名称</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b/>
                <w:i w:val="0"/>
                <w:color w:val="000000"/>
                <w:kern w:val="0"/>
                <w:sz w:val="24"/>
                <w:szCs w:val="24"/>
                <w:u w:val="none"/>
                <w:lang w:val="en-US" w:eastAsia="zh-CN" w:bidi="ar"/>
              </w:rPr>
              <w:t>规格</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b/>
                <w:i w:val="0"/>
                <w:color w:val="000000"/>
                <w:kern w:val="0"/>
                <w:sz w:val="24"/>
                <w:szCs w:val="24"/>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i w:val="0"/>
                <w:color w:val="000000"/>
                <w:kern w:val="0"/>
                <w:sz w:val="24"/>
                <w:szCs w:val="24"/>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i w:val="0"/>
                <w:color w:val="000000"/>
                <w:kern w:val="0"/>
                <w:sz w:val="24"/>
                <w:szCs w:val="24"/>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b/>
                <w:i w:val="0"/>
                <w:color w:val="000000"/>
                <w:kern w:val="0"/>
                <w:sz w:val="24"/>
                <w:szCs w:val="24"/>
                <w:u w:val="none"/>
                <w:lang w:val="en-US" w:eastAsia="zh-CN" w:bidi="ar"/>
              </w:rPr>
              <w:t>小计（元）</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454"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 xml:space="preserve">管道与制暖项目训练平台 </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世赛标准</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新置，按图施工</w:t>
            </w:r>
          </w:p>
        </w:tc>
      </w:tr>
      <w:tr>
        <w:tblPrEx>
          <w:tblCellMar>
            <w:top w:w="0" w:type="dxa"/>
            <w:left w:w="0" w:type="dxa"/>
            <w:bottom w:w="0" w:type="dxa"/>
            <w:right w:w="0" w:type="dxa"/>
          </w:tblCellMar>
        </w:tblPrEx>
        <w:trPr>
          <w:trHeight w:val="454"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 xml:space="preserve">管道与制暖项目训练平台 </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世赛标准</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现有台架改建，按图施工</w:t>
            </w:r>
          </w:p>
        </w:tc>
      </w:tr>
      <w:tr>
        <w:tblPrEx>
          <w:tblCellMar>
            <w:top w:w="0" w:type="dxa"/>
            <w:left w:w="0" w:type="dxa"/>
            <w:bottom w:w="0" w:type="dxa"/>
            <w:right w:w="0" w:type="dxa"/>
          </w:tblCellMar>
        </w:tblPrEx>
        <w:trPr>
          <w:trHeight w:val="454"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 w:val="24"/>
                <w:szCs w:val="24"/>
                <w:lang w:val="en-US"/>
              </w:rPr>
            </w:pPr>
            <w:r>
              <w:rPr>
                <w:rFonts w:hint="eastAsia" w:ascii="仿宋" w:hAnsi="仿宋" w:eastAsia="仿宋" w:cs="仿宋"/>
                <w:color w:val="000000"/>
                <w:kern w:val="0"/>
                <w:sz w:val="24"/>
                <w:szCs w:val="24"/>
                <w:lang w:val="en-US" w:eastAsia="zh-CN" w:bidi="ar"/>
              </w:rPr>
              <w:t>3</w:t>
            </w:r>
          </w:p>
        </w:tc>
        <w:tc>
          <w:tcPr>
            <w:tcW w:w="684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合计</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元）</w:t>
            </w:r>
          </w:p>
        </w:tc>
        <w:tc>
          <w:tcPr>
            <w:tcW w:w="21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color w:val="000000"/>
                <w:sz w:val="24"/>
                <w:szCs w:val="24"/>
                <w:lang w:val="en-US" w:eastAsia="zh-CN"/>
              </w:rPr>
            </w:pPr>
          </w:p>
        </w:tc>
      </w:tr>
    </w:tbl>
    <w:p>
      <w:pPr>
        <w:spacing w:line="560" w:lineRule="exact"/>
        <w:rPr>
          <w:rFonts w:ascii="黑体" w:hAnsi="黑体" w:eastAsia="黑体" w:cs="Times New Roman"/>
          <w:b/>
          <w:bCs/>
          <w:sz w:val="28"/>
          <w:szCs w:val="28"/>
        </w:rPr>
      </w:pPr>
      <w:r>
        <w:rPr>
          <w:rFonts w:hint="eastAsia" w:ascii="黑体" w:hAnsi="黑体" w:eastAsia="黑体" w:cs="黑体"/>
          <w:b/>
          <w:bCs/>
          <w:sz w:val="28"/>
          <w:szCs w:val="28"/>
        </w:rPr>
        <w:t>二、投标人须具备的资格条件</w:t>
      </w:r>
    </w:p>
    <w:p>
      <w:pPr>
        <w:snapToGrid w:val="0"/>
        <w:spacing w:line="560" w:lineRule="exact"/>
        <w:ind w:firstLine="560" w:firstLineChars="200"/>
        <w:rPr>
          <w:rFonts w:ascii="仿宋_GB2312" w:eastAsia="仿宋_GB2312" w:cs="Times New Roman"/>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．在中华人民共和国境内注册，符合《中华人民共和国政府采购法》第二十二条之规定。</w:t>
      </w:r>
    </w:p>
    <w:p>
      <w:pPr>
        <w:snapToGrid w:val="0"/>
        <w:spacing w:line="560" w:lineRule="exact"/>
        <w:ind w:firstLine="560" w:firstLineChars="200"/>
        <w:rPr>
          <w:rFonts w:ascii="仿宋_GB2312" w:eastAsia="仿宋_GB2312" w:cs="Times New Roman"/>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．投标人必须具有独立承担民事责任的能力</w:t>
      </w:r>
      <w:r>
        <w:rPr>
          <w:rFonts w:ascii="仿宋_GB2312" w:eastAsia="仿宋_GB2312" w:cs="仿宋_GB2312"/>
          <w:color w:val="000000"/>
          <w:sz w:val="28"/>
          <w:szCs w:val="28"/>
        </w:rPr>
        <w:t>,</w:t>
      </w:r>
      <w:r>
        <w:rPr>
          <w:rFonts w:hint="eastAsia" w:ascii="仿宋_GB2312" w:eastAsia="仿宋_GB2312" w:cs="仿宋_GB2312"/>
          <w:color w:val="000000"/>
          <w:sz w:val="28"/>
          <w:szCs w:val="28"/>
        </w:rPr>
        <w:t>具有三证合一的营业执照，经营范围与本次招标项目相关。</w:t>
      </w:r>
    </w:p>
    <w:p>
      <w:pPr>
        <w:snapToGrid w:val="0"/>
        <w:spacing w:line="560" w:lineRule="exact"/>
        <w:ind w:firstLine="560" w:firstLineChars="200"/>
        <w:rPr>
          <w:rFonts w:ascii="仿宋_GB2312" w:eastAsia="仿宋_GB2312" w:cs="仿宋_GB2312"/>
          <w:b/>
          <w:bCs/>
          <w:color w:val="000000"/>
          <w:sz w:val="28"/>
          <w:szCs w:val="28"/>
          <w:u w:val="single"/>
        </w:rPr>
      </w:pPr>
      <w:r>
        <w:rPr>
          <w:rFonts w:ascii="仿宋_GB2312" w:eastAsia="仿宋_GB2312" w:cs="仿宋_GB2312"/>
          <w:color w:val="000000"/>
          <w:sz w:val="28"/>
          <w:szCs w:val="28"/>
        </w:rPr>
        <w:t>3</w:t>
      </w:r>
      <w:r>
        <w:rPr>
          <w:rFonts w:hint="eastAsia" w:ascii="仿宋_GB2312" w:eastAsia="仿宋_GB2312" w:cs="仿宋_GB2312"/>
          <w:color w:val="000000"/>
          <w:sz w:val="28"/>
          <w:szCs w:val="28"/>
        </w:rPr>
        <w:t>．投标人</w:t>
      </w:r>
      <w:r>
        <w:rPr>
          <w:rFonts w:hint="eastAsia" w:ascii="仿宋_GB2312" w:eastAsia="仿宋_GB2312" w:cs="仿宋_GB2312"/>
          <w:b/>
          <w:bCs/>
          <w:color w:val="000000"/>
          <w:sz w:val="32"/>
          <w:szCs w:val="32"/>
        </w:rPr>
        <w:t>报名和开标时</w:t>
      </w:r>
      <w:r>
        <w:rPr>
          <w:rFonts w:hint="eastAsia" w:ascii="仿宋_GB2312" w:eastAsia="仿宋_GB2312" w:cs="仿宋_GB2312"/>
          <w:color w:val="000000"/>
          <w:sz w:val="28"/>
          <w:szCs w:val="28"/>
        </w:rPr>
        <w:t>必须携带</w:t>
      </w:r>
      <w:r>
        <w:rPr>
          <w:rFonts w:hint="eastAsia" w:ascii="仿宋_GB2312" w:eastAsia="仿宋_GB2312" w:cs="仿宋_GB2312"/>
          <w:b/>
          <w:bCs/>
          <w:color w:val="000000"/>
          <w:sz w:val="32"/>
          <w:szCs w:val="32"/>
        </w:rPr>
        <w:t>（原件备查）</w:t>
      </w:r>
      <w:r>
        <w:rPr>
          <w:rFonts w:hint="eastAsia" w:ascii="仿宋_GB2312" w:eastAsia="仿宋_GB2312" w:cs="仿宋_GB2312"/>
          <w:b/>
          <w:bCs/>
          <w:color w:val="000000"/>
          <w:sz w:val="28"/>
          <w:szCs w:val="28"/>
          <w:u w:val="single"/>
        </w:rPr>
        <w:t>营业执照（复印件盖公章）、法定代表人（盖章）的授权委托书、法定代表人身份证复印件（盖单位公章）、法定代表人身份证原件（委托的就携带法定代表人授权的委托人的身份证原件，复印件盖单位公章）。</w:t>
      </w:r>
    </w:p>
    <w:p>
      <w:pPr>
        <w:snapToGrid w:val="0"/>
        <w:spacing w:line="560" w:lineRule="exact"/>
        <w:ind w:firstLine="560" w:firstLineChars="200"/>
        <w:rPr>
          <w:rFonts w:ascii="仿宋_GB2312" w:eastAsia="仿宋_GB2312" w:cs="Times New Roman"/>
          <w:color w:val="000000"/>
          <w:sz w:val="28"/>
          <w:szCs w:val="28"/>
        </w:rPr>
      </w:pPr>
      <w:r>
        <w:rPr>
          <w:rFonts w:ascii="仿宋_GB2312" w:eastAsia="仿宋_GB2312" w:cs="仿宋_GB2312"/>
          <w:color w:val="000000"/>
          <w:sz w:val="28"/>
          <w:szCs w:val="28"/>
        </w:rPr>
        <w:t>4</w:t>
      </w:r>
      <w:r>
        <w:rPr>
          <w:rFonts w:hint="eastAsia" w:ascii="仿宋_GB2312" w:eastAsia="仿宋_GB2312" w:cs="仿宋_GB2312"/>
          <w:color w:val="000000"/>
          <w:sz w:val="28"/>
          <w:szCs w:val="28"/>
        </w:rPr>
        <w:t>．投标人未处于投标资格被取消或者财产被接管、冻结和破产状态；没有因骗取中标或严重违约以及发生重大质量、安全生产事故等问题被有关部门暂停投标资格并在暂停期内的。</w:t>
      </w:r>
    </w:p>
    <w:p>
      <w:pPr>
        <w:snapToGrid w:val="0"/>
        <w:spacing w:line="560" w:lineRule="exact"/>
        <w:ind w:firstLine="560" w:firstLineChars="200"/>
        <w:rPr>
          <w:rFonts w:ascii="仿宋_GB2312" w:eastAsia="仿宋_GB2312" w:cs="Times New Roman"/>
          <w:color w:val="000000"/>
          <w:sz w:val="28"/>
          <w:szCs w:val="28"/>
        </w:rPr>
      </w:pPr>
      <w:r>
        <w:rPr>
          <w:rFonts w:ascii="仿宋_GB2312" w:eastAsia="仿宋_GB2312" w:cs="仿宋_GB2312"/>
          <w:color w:val="000000"/>
          <w:sz w:val="28"/>
          <w:szCs w:val="28"/>
        </w:rPr>
        <w:t>5、</w:t>
      </w:r>
      <w:r>
        <w:rPr>
          <w:rFonts w:hint="eastAsia" w:ascii="仿宋_GB2312" w:eastAsia="仿宋_GB2312" w:cs="仿宋_GB2312"/>
          <w:color w:val="000000"/>
          <w:sz w:val="28"/>
          <w:szCs w:val="28"/>
        </w:rPr>
        <w:t>本项目不接受联合体投标，法定代表人为同一人或者存在直接控股、管理关系的不同投标人，不得同时参加本项目投标。</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三、招标内容及要求</w:t>
      </w:r>
    </w:p>
    <w:p>
      <w:pPr>
        <w:spacing w:line="560" w:lineRule="exact"/>
        <w:ind w:firstLine="560" w:firstLineChars="200"/>
        <w:rPr>
          <w:rFonts w:hint="eastAsia" w:ascii="仿宋_GB2312" w:eastAsia="仿宋_GB2312" w:cs="仿宋_GB2312"/>
          <w:color w:val="000000"/>
          <w:sz w:val="28"/>
          <w:szCs w:val="28"/>
          <w:lang w:val="en-US" w:eastAsia="zh-CN"/>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．招标内容</w:t>
      </w:r>
      <w:r>
        <w:rPr>
          <w:rFonts w:hint="eastAsia" w:ascii="仿宋_GB2312" w:eastAsia="仿宋_GB2312" w:cs="仿宋_GB2312"/>
          <w:color w:val="000000"/>
          <w:sz w:val="28"/>
          <w:szCs w:val="28"/>
        </w:rPr>
        <w:t>：</w:t>
      </w:r>
      <w:r>
        <w:rPr>
          <w:rFonts w:hint="eastAsia" w:ascii="仿宋_GB2312" w:eastAsia="仿宋_GB2312" w:cs="仿宋_GB2312"/>
          <w:color w:val="000000"/>
          <w:sz w:val="28"/>
          <w:szCs w:val="28"/>
          <w:lang w:val="en-US" w:eastAsia="zh-CN"/>
        </w:rPr>
        <w:t>第46届世赛江苏选拔赛冲刺阶段管道制暖与电子技术等项目</w:t>
      </w:r>
    </w:p>
    <w:p>
      <w:pPr>
        <w:spacing w:line="560" w:lineRule="exact"/>
        <w:ind w:firstLine="560" w:firstLineChars="200"/>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．供货期限：合同签订之日起</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日内。</w:t>
      </w:r>
    </w:p>
    <w:p>
      <w:pPr>
        <w:spacing w:line="560" w:lineRule="exact"/>
        <w:ind w:firstLine="560" w:firstLineChars="200"/>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．招标范围：所需货物及附配件的采购、包装、运输、售后服务等。</w:t>
      </w:r>
    </w:p>
    <w:p>
      <w:pPr>
        <w:spacing w:line="560" w:lineRule="exact"/>
        <w:ind w:firstLine="560" w:firstLineChars="200"/>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．质量标准：合格，按国家质量认证体系标准。</w:t>
      </w:r>
    </w:p>
    <w:p>
      <w:pPr>
        <w:spacing w:line="560" w:lineRule="exact"/>
        <w:ind w:firstLine="560" w:firstLineChars="200"/>
        <w:rPr>
          <w:rFonts w:hint="default" w:ascii="仿宋_GB2312" w:hAnsi="仿宋_GB2312" w:eastAsia="仿宋_GB2312" w:cs="仿宋_GB2312"/>
          <w:kern w:val="0"/>
          <w:sz w:val="28"/>
          <w:szCs w:val="28"/>
          <w:lang w:val="en-US" w:eastAsia="zh-CN"/>
        </w:rPr>
      </w:pP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．预算金额：</w:t>
      </w:r>
      <w:r>
        <w:rPr>
          <w:rFonts w:hint="eastAsia" w:ascii="仿宋_GB2312" w:hAnsi="仿宋_GB2312" w:eastAsia="仿宋_GB2312" w:cs="仿宋_GB2312"/>
          <w:b/>
          <w:bCs/>
          <w:kern w:val="0"/>
          <w:sz w:val="28"/>
          <w:szCs w:val="28"/>
          <w:u w:val="single"/>
          <w:lang w:val="en-US" w:eastAsia="zh-CN"/>
        </w:rPr>
        <w:t>16.25万元。</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四、投标保证金及履约保证金</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本项目投标保证金为</w:t>
      </w:r>
      <w:r>
        <w:rPr>
          <w:rFonts w:hint="eastAsia" w:ascii="仿宋_GB2312" w:hAnsi="仿宋_GB2312" w:eastAsia="仿宋_GB2312" w:cs="仿宋_GB2312"/>
          <w:b/>
          <w:bCs/>
          <w:color w:val="000000"/>
          <w:sz w:val="28"/>
          <w:szCs w:val="28"/>
        </w:rPr>
        <w:t>人民币</w:t>
      </w:r>
      <w:r>
        <w:rPr>
          <w:rFonts w:hint="eastAsia" w:ascii="仿宋_GB2312" w:hAnsi="仿宋_GB2312" w:eastAsia="仿宋_GB2312" w:cs="仿宋_GB2312"/>
          <w:b/>
          <w:bCs/>
          <w:color w:val="000000"/>
          <w:sz w:val="28"/>
          <w:szCs w:val="28"/>
          <w:u w:val="single"/>
          <w:lang w:val="en-US" w:eastAsia="zh-CN"/>
        </w:rPr>
        <w:t>4</w:t>
      </w:r>
      <w:r>
        <w:rPr>
          <w:rFonts w:ascii="仿宋_GB2312" w:hAnsi="仿宋_GB2312" w:eastAsia="仿宋_GB2312" w:cs="仿宋_GB2312"/>
          <w:b/>
          <w:bCs/>
          <w:color w:val="000000"/>
          <w:sz w:val="28"/>
          <w:szCs w:val="28"/>
          <w:u w:val="single"/>
        </w:rPr>
        <w:t>000</w:t>
      </w:r>
      <w:r>
        <w:rPr>
          <w:rFonts w:hint="eastAsia" w:ascii="仿宋_GB2312" w:hAnsi="仿宋_GB2312" w:eastAsia="仿宋_GB2312" w:cs="仿宋_GB2312"/>
          <w:b/>
          <w:bCs/>
          <w:color w:val="000000"/>
          <w:sz w:val="28"/>
          <w:szCs w:val="28"/>
          <w:u w:val="single"/>
        </w:rPr>
        <w:t>元</w:t>
      </w:r>
      <w:r>
        <w:rPr>
          <w:rFonts w:hint="eastAsia" w:ascii="仿宋_GB2312" w:hAnsi="仿宋_GB2312" w:eastAsia="仿宋_GB2312" w:cs="仿宋_GB2312"/>
          <w:color w:val="000000"/>
          <w:sz w:val="28"/>
          <w:szCs w:val="28"/>
        </w:rPr>
        <w:t>，投标保证金必须使用银行本票或汇票形式，投标人未能按上述要求提交投标保证金的，招标人将视其为不响应投标而予以拒绝。</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投标保证金核验方式为：投标文件递交的同时，投标单位将本票或汇票直接提交给投标文件接收人员。未按上述要求提交保证金交款凭据的，投标文件将不予接收。</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若中标，投标保证金在合同签订后无息退还；未中标单位于现场退还投标保证金（无息退还）。中标人于签订合同后</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个工作日内向招标人指定账号缴纳履约保证金</w:t>
      </w:r>
      <w:r>
        <w:rPr>
          <w:rFonts w:hint="eastAsia" w:ascii="仿宋_GB2312" w:hAnsi="仿宋_GB2312" w:eastAsia="仿宋_GB2312" w:cs="仿宋_GB2312"/>
          <w:color w:val="000000"/>
          <w:sz w:val="28"/>
          <w:szCs w:val="28"/>
          <w:lang w:val="en-US" w:eastAsia="zh-CN"/>
        </w:rPr>
        <w:t>4</w:t>
      </w:r>
      <w:r>
        <w:rPr>
          <w:rFonts w:ascii="仿宋_GB2312" w:hAnsi="仿宋_GB2312" w:eastAsia="仿宋_GB2312" w:cs="仿宋_GB2312"/>
          <w:color w:val="000000"/>
          <w:sz w:val="28"/>
          <w:szCs w:val="28"/>
        </w:rPr>
        <w:t>000</w:t>
      </w:r>
      <w:r>
        <w:rPr>
          <w:rFonts w:hint="eastAsia" w:ascii="仿宋_GB2312" w:hAnsi="仿宋_GB2312" w:eastAsia="仿宋_GB2312" w:cs="仿宋_GB2312"/>
          <w:color w:val="000000"/>
          <w:sz w:val="28"/>
          <w:szCs w:val="28"/>
        </w:rPr>
        <w:t>元。</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除不可抗力情况外，投标人发生下列任何情况之一，投标保证金将被没收，给招标人造成的损失超过投标保证金或履约保证金数额的，中标人还应当对超过部分予以赔偿：</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）投标人在投标有效期内撤回其投标；</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）中标人在规定期限内未签订合同；</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）投标人提供的有关资料、资格证书被确认是不真实的；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）投标人被证明有妨碍其他人公平竞争、损害招标人或者其他投标人合法权益的；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）投标人故意捏造事实或伪造证明材料，进行虚假恶意投诉或反映的。</w:t>
      </w:r>
    </w:p>
    <w:p>
      <w:pPr>
        <w:spacing w:line="560" w:lineRule="exact"/>
        <w:ind w:firstLine="560" w:firstLineChars="200"/>
        <w:rPr>
          <w:rFonts w:ascii="黑体" w:hAnsi="黑体" w:eastAsia="黑体" w:cs="Times New Roman"/>
          <w:b/>
          <w:bCs/>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履约保证金的退还：按合同要求供货并验收合格，供货期满后全额退还（无息）。</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五、报名、招标文件发售、投标文件递交截止时间、开标时间及地点</w:t>
      </w:r>
    </w:p>
    <w:p>
      <w:pPr>
        <w:shd w:val="clear" w:color="auto" w:fill="FFFFFF"/>
        <w:spacing w:line="560" w:lineRule="exact"/>
        <w:ind w:firstLine="560" w:firstLineChars="200"/>
        <w:rPr>
          <w:rFonts w:ascii="仿宋_GB2312" w:hAnsi="仿宋_GB2312" w:eastAsia="仿宋_GB2312" w:cs="Times New Roman"/>
          <w:b/>
          <w:bCs/>
          <w:color w:val="000000"/>
          <w:sz w:val="28"/>
          <w:szCs w:val="28"/>
          <w:u w:val="single"/>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报名、招标文件发售时间：</w:t>
      </w:r>
      <w:r>
        <w:rPr>
          <w:rFonts w:ascii="仿宋_GB2312" w:hAnsi="仿宋_GB2312" w:eastAsia="仿宋_GB2312" w:cs="仿宋_GB2312"/>
          <w:b/>
          <w:bCs/>
          <w:color w:val="000000"/>
          <w:sz w:val="28"/>
          <w:szCs w:val="28"/>
          <w:u w:val="single"/>
        </w:rPr>
        <w:t>20</w:t>
      </w:r>
      <w:r>
        <w:rPr>
          <w:rFonts w:hint="eastAsia" w:ascii="仿宋_GB2312" w:hAnsi="仿宋_GB2312" w:eastAsia="仿宋_GB2312" w:cs="仿宋_GB2312"/>
          <w:b/>
          <w:bCs/>
          <w:color w:val="000000"/>
          <w:sz w:val="28"/>
          <w:szCs w:val="28"/>
          <w:u w:val="single"/>
          <w:lang w:val="en-US" w:eastAsia="zh-CN"/>
        </w:rPr>
        <w:t>20</w:t>
      </w:r>
      <w:r>
        <w:rPr>
          <w:rFonts w:hint="eastAsia" w:ascii="仿宋_GB2312" w:hAnsi="仿宋_GB2312" w:eastAsia="仿宋_GB2312" w:cs="仿宋_GB2312"/>
          <w:b/>
          <w:bCs/>
          <w:color w:val="000000"/>
          <w:sz w:val="28"/>
          <w:szCs w:val="28"/>
          <w:u w:val="single"/>
        </w:rPr>
        <w:t>年</w:t>
      </w:r>
      <w:r>
        <w:rPr>
          <w:rFonts w:hint="eastAsia" w:ascii="仿宋_GB2312" w:hAnsi="仿宋_GB2312" w:eastAsia="仿宋_GB2312" w:cs="仿宋_GB2312"/>
          <w:b/>
          <w:bCs/>
          <w:color w:val="000000"/>
          <w:sz w:val="28"/>
          <w:szCs w:val="28"/>
          <w:u w:val="single"/>
          <w:lang w:val="en-US" w:eastAsia="zh-CN"/>
        </w:rPr>
        <w:t>4</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15</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w:t>
      </w:r>
      <w:r>
        <w:rPr>
          <w:rFonts w:hint="eastAsia" w:ascii="仿宋_GB2312" w:hAnsi="仿宋_GB2312" w:eastAsia="仿宋_GB2312" w:cs="仿宋_GB2312"/>
          <w:b/>
          <w:bCs/>
          <w:color w:val="000000"/>
          <w:sz w:val="28"/>
          <w:szCs w:val="28"/>
          <w:u w:val="single"/>
          <w:lang w:val="en-US" w:eastAsia="zh-CN"/>
        </w:rPr>
        <w:t>4</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21</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9:00-11:00</w:t>
      </w:r>
      <w:r>
        <w:rPr>
          <w:rFonts w:hint="eastAsia" w:ascii="仿宋_GB2312" w:hAnsi="仿宋_GB2312" w:eastAsia="仿宋_GB2312" w:cs="仿宋_GB2312"/>
          <w:b/>
          <w:bCs/>
          <w:color w:val="000000"/>
          <w:sz w:val="28"/>
          <w:szCs w:val="28"/>
          <w:u w:val="single"/>
        </w:rPr>
        <w:t>；</w:t>
      </w:r>
      <w:r>
        <w:rPr>
          <w:rFonts w:ascii="仿宋_GB2312" w:hAnsi="仿宋_GB2312" w:eastAsia="仿宋_GB2312" w:cs="仿宋_GB2312"/>
          <w:b/>
          <w:bCs/>
          <w:color w:val="000000"/>
          <w:sz w:val="28"/>
          <w:szCs w:val="28"/>
          <w:u w:val="single"/>
        </w:rPr>
        <w:t>15:00—17:</w:t>
      </w:r>
      <w:r>
        <w:rPr>
          <w:rFonts w:hint="eastAsia" w:ascii="仿宋_GB2312" w:hAnsi="仿宋_GB2312" w:eastAsia="仿宋_GB2312" w:cs="仿宋_GB2312"/>
          <w:b/>
          <w:bCs/>
          <w:color w:val="000000"/>
          <w:sz w:val="28"/>
          <w:szCs w:val="28"/>
          <w:u w:val="single"/>
          <w:lang w:val="en-US" w:eastAsia="zh-CN"/>
        </w:rPr>
        <w:t>00</w:t>
      </w:r>
      <w:r>
        <w:rPr>
          <w:rFonts w:hint="eastAsia" w:ascii="仿宋_GB2312" w:hAnsi="仿宋_GB2312" w:eastAsia="仿宋_GB2312" w:cs="仿宋_GB2312"/>
          <w:b/>
          <w:bCs/>
          <w:color w:val="000000"/>
          <w:sz w:val="28"/>
          <w:szCs w:val="28"/>
          <w:u w:val="single"/>
        </w:rPr>
        <w:t>）；</w:t>
      </w:r>
    </w:p>
    <w:p>
      <w:pPr>
        <w:shd w:val="clear" w:color="auto" w:fill="FFFFFF"/>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地点：盐城市文港中路</w:t>
      </w:r>
      <w:r>
        <w:rPr>
          <w:rFonts w:ascii="仿宋_GB2312" w:hAnsi="仿宋_GB2312" w:eastAsia="仿宋_GB2312" w:cs="仿宋_GB2312"/>
          <w:color w:val="000000"/>
          <w:sz w:val="28"/>
          <w:szCs w:val="28"/>
        </w:rPr>
        <w:t>128</w:t>
      </w:r>
      <w:r>
        <w:rPr>
          <w:rFonts w:hint="eastAsia" w:ascii="仿宋_GB2312" w:hAnsi="仿宋_GB2312" w:eastAsia="仿宋_GB2312" w:cs="仿宋_GB2312"/>
          <w:color w:val="000000"/>
          <w:sz w:val="28"/>
          <w:szCs w:val="28"/>
        </w:rPr>
        <w:t>号江苏省盐城技师学院研发中心大楼</w:t>
      </w:r>
      <w:r>
        <w:rPr>
          <w:rFonts w:ascii="仿宋_GB2312" w:hAnsi="仿宋_GB2312" w:eastAsia="仿宋_GB2312" w:cs="仿宋_GB2312"/>
          <w:color w:val="000000"/>
          <w:sz w:val="28"/>
          <w:szCs w:val="28"/>
        </w:rPr>
        <w:t>1001</w:t>
      </w:r>
      <w:r>
        <w:rPr>
          <w:rFonts w:hint="eastAsia" w:ascii="仿宋_GB2312" w:hAnsi="仿宋_GB2312" w:eastAsia="仿宋_GB2312" w:cs="仿宋_GB2312"/>
          <w:color w:val="000000"/>
          <w:sz w:val="28"/>
          <w:szCs w:val="28"/>
        </w:rPr>
        <w:t>会议室。</w:t>
      </w:r>
    </w:p>
    <w:p>
      <w:pPr>
        <w:shd w:val="clear" w:color="auto" w:fill="FFFFFF"/>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联系人：杨老师</w:t>
      </w:r>
      <w:r>
        <w:rPr>
          <w:rFonts w:ascii="仿宋_GB2312" w:hAnsi="仿宋_GB2312" w:eastAsia="仿宋_GB2312" w:cs="仿宋_GB2312"/>
          <w:color w:val="000000"/>
          <w:sz w:val="28"/>
          <w:szCs w:val="28"/>
        </w:rPr>
        <w:t xml:space="preserve"> 0515—68661002/13770176940</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投标文件递交截止时间：</w:t>
      </w:r>
      <w:r>
        <w:rPr>
          <w:rFonts w:ascii="仿宋_GB2312" w:hAnsi="仿宋_GB2312" w:eastAsia="仿宋_GB2312" w:cs="仿宋_GB2312"/>
          <w:b/>
          <w:bCs/>
          <w:color w:val="000000"/>
          <w:sz w:val="28"/>
          <w:szCs w:val="28"/>
          <w:u w:val="single"/>
        </w:rPr>
        <w:t>20</w:t>
      </w:r>
      <w:r>
        <w:rPr>
          <w:rFonts w:hint="eastAsia" w:ascii="仿宋_GB2312" w:hAnsi="仿宋_GB2312" w:eastAsia="仿宋_GB2312" w:cs="仿宋_GB2312"/>
          <w:b/>
          <w:bCs/>
          <w:color w:val="000000"/>
          <w:sz w:val="28"/>
          <w:szCs w:val="28"/>
          <w:u w:val="single"/>
          <w:lang w:val="en-US" w:eastAsia="zh-CN"/>
        </w:rPr>
        <w:t>20</w:t>
      </w:r>
      <w:r>
        <w:rPr>
          <w:rFonts w:hint="eastAsia" w:ascii="仿宋_GB2312" w:hAnsi="仿宋_GB2312" w:eastAsia="仿宋_GB2312" w:cs="仿宋_GB2312"/>
          <w:b/>
          <w:bCs/>
          <w:color w:val="000000"/>
          <w:sz w:val="28"/>
          <w:szCs w:val="28"/>
          <w:u w:val="single"/>
        </w:rPr>
        <w:t>年</w:t>
      </w:r>
      <w:r>
        <w:rPr>
          <w:rFonts w:hint="eastAsia" w:ascii="仿宋_GB2312" w:hAnsi="仿宋_GB2312" w:eastAsia="仿宋_GB2312" w:cs="仿宋_GB2312"/>
          <w:b/>
          <w:bCs/>
          <w:color w:val="000000"/>
          <w:sz w:val="28"/>
          <w:szCs w:val="28"/>
          <w:u w:val="single"/>
          <w:lang w:val="en-US" w:eastAsia="zh-CN"/>
        </w:rPr>
        <w:t>4</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24</w:t>
      </w:r>
      <w:r>
        <w:rPr>
          <w:rFonts w:hint="eastAsia" w:ascii="仿宋_GB2312" w:hAnsi="仿宋_GB2312" w:eastAsia="仿宋_GB2312" w:cs="仿宋_GB2312"/>
          <w:b/>
          <w:bCs/>
          <w:color w:val="000000"/>
          <w:sz w:val="28"/>
          <w:szCs w:val="28"/>
          <w:u w:val="single"/>
        </w:rPr>
        <w:t>日</w:t>
      </w:r>
      <w:r>
        <w:rPr>
          <w:rFonts w:hint="eastAsia" w:ascii="仿宋_GB2312" w:hAnsi="仿宋_GB2312" w:eastAsia="仿宋_GB2312" w:cs="仿宋_GB2312"/>
          <w:b/>
          <w:bCs/>
          <w:color w:val="000000"/>
          <w:sz w:val="28"/>
          <w:szCs w:val="28"/>
          <w:u w:val="single"/>
          <w:lang w:val="en-US" w:eastAsia="zh-CN"/>
        </w:rPr>
        <w:t>9</w:t>
      </w:r>
      <w:r>
        <w:rPr>
          <w:rFonts w:hint="eastAsia" w:ascii="仿宋_GB2312" w:hAnsi="仿宋_GB2312" w:eastAsia="仿宋_GB2312" w:cs="仿宋_GB2312"/>
          <w:b/>
          <w:bCs/>
          <w:color w:val="000000"/>
          <w:sz w:val="28"/>
          <w:szCs w:val="28"/>
          <w:u w:val="single"/>
        </w:rPr>
        <w:t>时</w:t>
      </w:r>
      <w:r>
        <w:rPr>
          <w:rFonts w:hint="eastAsia" w:ascii="仿宋_GB2312" w:hAnsi="仿宋_GB2312" w:eastAsia="仿宋_GB2312" w:cs="仿宋_GB2312"/>
          <w:b/>
          <w:bCs/>
          <w:color w:val="000000"/>
          <w:sz w:val="28"/>
          <w:szCs w:val="28"/>
          <w:u w:val="single"/>
          <w:lang w:val="en-US" w:eastAsia="zh-CN"/>
        </w:rPr>
        <w:t>00</w:t>
      </w:r>
      <w:r>
        <w:rPr>
          <w:rFonts w:hint="eastAsia" w:ascii="仿宋_GB2312" w:hAnsi="仿宋_GB2312" w:eastAsia="仿宋_GB2312" w:cs="仿宋_GB2312"/>
          <w:b/>
          <w:bCs/>
          <w:color w:val="000000"/>
          <w:sz w:val="28"/>
          <w:szCs w:val="28"/>
          <w:u w:val="single"/>
        </w:rPr>
        <w:t>分</w:t>
      </w:r>
      <w:r>
        <w:rPr>
          <w:rFonts w:ascii="仿宋_GB2312" w:hAnsi="仿宋_GB2312" w:eastAsia="仿宋_GB2312" w:cs="仿宋_GB2312"/>
          <w:b/>
          <w:bCs/>
          <w:color w:val="000000"/>
          <w:sz w:val="28"/>
          <w:szCs w:val="28"/>
          <w:u w:val="single"/>
        </w:rPr>
        <w:t>00</w:t>
      </w:r>
      <w:r>
        <w:rPr>
          <w:rFonts w:hint="eastAsia" w:ascii="仿宋_GB2312" w:hAnsi="仿宋_GB2312" w:eastAsia="仿宋_GB2312" w:cs="仿宋_GB2312"/>
          <w:b/>
          <w:bCs/>
          <w:color w:val="000000"/>
          <w:sz w:val="28"/>
          <w:szCs w:val="28"/>
          <w:u w:val="single"/>
        </w:rPr>
        <w:t>秒；</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开标时间：</w:t>
      </w:r>
      <w:r>
        <w:rPr>
          <w:rFonts w:ascii="仿宋_GB2312" w:hAnsi="仿宋_GB2312" w:eastAsia="仿宋_GB2312" w:cs="仿宋_GB2312"/>
          <w:b/>
          <w:bCs/>
          <w:color w:val="000000"/>
          <w:sz w:val="28"/>
          <w:szCs w:val="28"/>
          <w:u w:val="single"/>
        </w:rPr>
        <w:t>20</w:t>
      </w:r>
      <w:r>
        <w:rPr>
          <w:rFonts w:hint="eastAsia" w:ascii="仿宋_GB2312" w:hAnsi="仿宋_GB2312" w:eastAsia="仿宋_GB2312" w:cs="仿宋_GB2312"/>
          <w:b/>
          <w:bCs/>
          <w:color w:val="000000"/>
          <w:sz w:val="28"/>
          <w:szCs w:val="28"/>
          <w:u w:val="single"/>
          <w:lang w:val="en-US" w:eastAsia="zh-CN"/>
        </w:rPr>
        <w:t>20</w:t>
      </w:r>
      <w:r>
        <w:rPr>
          <w:rFonts w:hint="eastAsia" w:ascii="仿宋_GB2312" w:hAnsi="仿宋_GB2312" w:eastAsia="仿宋_GB2312" w:cs="仿宋_GB2312"/>
          <w:b/>
          <w:bCs/>
          <w:color w:val="000000"/>
          <w:sz w:val="28"/>
          <w:szCs w:val="28"/>
          <w:u w:val="single"/>
        </w:rPr>
        <w:t>年</w:t>
      </w:r>
      <w:r>
        <w:rPr>
          <w:rFonts w:hint="eastAsia" w:ascii="仿宋_GB2312" w:hAnsi="仿宋_GB2312" w:eastAsia="仿宋_GB2312" w:cs="仿宋_GB2312"/>
          <w:b/>
          <w:bCs/>
          <w:color w:val="000000"/>
          <w:sz w:val="28"/>
          <w:szCs w:val="28"/>
          <w:u w:val="single"/>
          <w:lang w:val="en-US" w:eastAsia="zh-CN"/>
        </w:rPr>
        <w:t>4</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24</w:t>
      </w:r>
      <w:r>
        <w:rPr>
          <w:rFonts w:hint="eastAsia" w:ascii="仿宋_GB2312" w:hAnsi="仿宋_GB2312" w:eastAsia="仿宋_GB2312" w:cs="仿宋_GB2312"/>
          <w:b/>
          <w:bCs/>
          <w:color w:val="000000"/>
          <w:sz w:val="28"/>
          <w:szCs w:val="28"/>
          <w:u w:val="single"/>
        </w:rPr>
        <w:t>日</w:t>
      </w:r>
      <w:r>
        <w:rPr>
          <w:rFonts w:hint="eastAsia" w:ascii="仿宋_GB2312" w:hAnsi="仿宋_GB2312" w:eastAsia="仿宋_GB2312" w:cs="仿宋_GB2312"/>
          <w:b/>
          <w:bCs/>
          <w:color w:val="000000"/>
          <w:sz w:val="28"/>
          <w:szCs w:val="28"/>
          <w:u w:val="single"/>
          <w:lang w:val="en-US" w:eastAsia="zh-CN"/>
        </w:rPr>
        <w:t>9</w:t>
      </w:r>
      <w:r>
        <w:rPr>
          <w:rFonts w:hint="eastAsia" w:ascii="仿宋_GB2312" w:hAnsi="仿宋_GB2312" w:eastAsia="仿宋_GB2312" w:cs="仿宋_GB2312"/>
          <w:b/>
          <w:bCs/>
          <w:color w:val="000000"/>
          <w:sz w:val="28"/>
          <w:szCs w:val="28"/>
          <w:u w:val="single"/>
        </w:rPr>
        <w:t>时</w:t>
      </w:r>
      <w:r>
        <w:rPr>
          <w:rFonts w:hint="eastAsia" w:ascii="仿宋_GB2312" w:hAnsi="仿宋_GB2312" w:eastAsia="仿宋_GB2312" w:cs="仿宋_GB2312"/>
          <w:b/>
          <w:bCs/>
          <w:color w:val="000000"/>
          <w:sz w:val="28"/>
          <w:szCs w:val="28"/>
          <w:u w:val="single"/>
          <w:lang w:val="en-US" w:eastAsia="zh-CN"/>
        </w:rPr>
        <w:t>00</w:t>
      </w:r>
      <w:r>
        <w:rPr>
          <w:rFonts w:hint="eastAsia" w:ascii="仿宋_GB2312" w:hAnsi="仿宋_GB2312" w:eastAsia="仿宋_GB2312" w:cs="仿宋_GB2312"/>
          <w:b/>
          <w:bCs/>
          <w:color w:val="000000"/>
          <w:sz w:val="28"/>
          <w:szCs w:val="28"/>
          <w:u w:val="single"/>
        </w:rPr>
        <w:t>分</w:t>
      </w:r>
      <w:r>
        <w:rPr>
          <w:rFonts w:ascii="仿宋_GB2312" w:hAnsi="仿宋_GB2312" w:eastAsia="仿宋_GB2312" w:cs="仿宋_GB2312"/>
          <w:b/>
          <w:bCs/>
          <w:color w:val="000000"/>
          <w:sz w:val="28"/>
          <w:szCs w:val="28"/>
          <w:u w:val="single"/>
        </w:rPr>
        <w:t>00</w:t>
      </w:r>
      <w:r>
        <w:rPr>
          <w:rFonts w:hint="eastAsia" w:ascii="仿宋_GB2312" w:hAnsi="仿宋_GB2312" w:eastAsia="仿宋_GB2312" w:cs="仿宋_GB2312"/>
          <w:b/>
          <w:bCs/>
          <w:color w:val="000000"/>
          <w:sz w:val="28"/>
          <w:szCs w:val="28"/>
          <w:u w:val="single"/>
        </w:rPr>
        <w:t>秒；</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 w:eastAsia="仿宋_GB2312" w:cs="仿宋_GB2312"/>
          <w:color w:val="000000"/>
          <w:sz w:val="28"/>
          <w:szCs w:val="28"/>
        </w:rPr>
        <w:t>4、</w:t>
      </w:r>
      <w:r>
        <w:rPr>
          <w:rFonts w:hint="eastAsia" w:ascii="仿宋_GB2312" w:hAnsi="仿宋_GB2312" w:eastAsia="仿宋_GB2312" w:cs="仿宋_GB2312"/>
          <w:color w:val="000000"/>
          <w:sz w:val="28"/>
          <w:szCs w:val="28"/>
        </w:rPr>
        <w:t>投标文件递交及开标地点：盐城市文港中路</w:t>
      </w:r>
      <w:r>
        <w:rPr>
          <w:rFonts w:ascii="仿宋_GB2312" w:hAnsi="仿宋_GB2312" w:eastAsia="仿宋_GB2312" w:cs="仿宋_GB2312"/>
          <w:color w:val="000000"/>
          <w:sz w:val="28"/>
          <w:szCs w:val="28"/>
        </w:rPr>
        <w:t>128</w:t>
      </w:r>
      <w:r>
        <w:rPr>
          <w:rFonts w:hint="eastAsia" w:ascii="仿宋_GB2312" w:hAnsi="仿宋_GB2312" w:eastAsia="仿宋_GB2312" w:cs="仿宋_GB2312"/>
          <w:color w:val="000000"/>
          <w:sz w:val="28"/>
          <w:szCs w:val="28"/>
        </w:rPr>
        <w:t>号江苏省盐城技师学院研发中心大楼</w:t>
      </w:r>
      <w:r>
        <w:rPr>
          <w:rFonts w:ascii="仿宋_GB2312" w:hAnsi="仿宋_GB2312" w:eastAsia="仿宋_GB2312" w:cs="仿宋_GB2312"/>
          <w:color w:val="000000"/>
          <w:sz w:val="28"/>
          <w:szCs w:val="28"/>
        </w:rPr>
        <w:t>1109</w:t>
      </w:r>
      <w:r>
        <w:rPr>
          <w:rFonts w:hint="eastAsia" w:ascii="仿宋_GB2312" w:hAnsi="仿宋_GB2312" w:eastAsia="仿宋_GB2312" w:cs="仿宋_GB2312"/>
          <w:color w:val="000000"/>
          <w:sz w:val="28"/>
          <w:szCs w:val="28"/>
        </w:rPr>
        <w:t>会议室。</w:t>
      </w:r>
    </w:p>
    <w:p>
      <w:pPr>
        <w:adjustRightInd w:val="0"/>
        <w:snapToGrid w:val="0"/>
        <w:spacing w:line="500" w:lineRule="exact"/>
        <w:ind w:firstLine="560" w:firstLineChars="200"/>
        <w:rPr>
          <w:rFonts w:ascii="仿宋_GB2312" w:hAnsi="??" w:eastAsia="仿宋_GB2312" w:cs="Times New Roman"/>
          <w:color w:val="000000"/>
          <w:sz w:val="28"/>
          <w:szCs w:val="28"/>
        </w:rPr>
      </w:pPr>
      <w:r>
        <w:rPr>
          <w:rFonts w:ascii="仿宋_GB2312" w:hAnsi="??" w:eastAsia="仿宋_GB2312" w:cs="仿宋_GB2312"/>
          <w:color w:val="000000"/>
          <w:sz w:val="28"/>
          <w:szCs w:val="28"/>
        </w:rPr>
        <w:t>5、</w:t>
      </w:r>
      <w:r>
        <w:rPr>
          <w:rFonts w:hint="eastAsia" w:ascii="仿宋_GB2312" w:hAnsi="??" w:eastAsia="仿宋_GB2312" w:cs="仿宋_GB2312"/>
          <w:color w:val="000000"/>
          <w:sz w:val="28"/>
          <w:szCs w:val="28"/>
        </w:rPr>
        <w:t>招标人可以按照规定，通过修改招标文件有权酌情延长投标截止日期，在此情况下，投标人的所有权利和义务以及投标人受制的截止日期均应以延长后新的截止日期为准。</w:t>
      </w:r>
    </w:p>
    <w:p>
      <w:pPr>
        <w:adjustRightInd w:val="0"/>
        <w:snapToGrid w:val="0"/>
        <w:spacing w:line="500" w:lineRule="exact"/>
        <w:ind w:firstLine="560" w:firstLineChars="200"/>
        <w:rPr>
          <w:rFonts w:ascii="仿宋_GB2312" w:hAnsi="??" w:eastAsia="仿宋_GB2312" w:cs="仿宋_GB2312"/>
          <w:color w:val="000000"/>
          <w:sz w:val="28"/>
          <w:szCs w:val="28"/>
        </w:rPr>
      </w:pPr>
      <w:r>
        <w:rPr>
          <w:rFonts w:ascii="仿宋_GB2312" w:hAnsi="??" w:eastAsia="仿宋_GB2312" w:cs="仿宋_GB2312"/>
          <w:color w:val="000000"/>
          <w:sz w:val="28"/>
          <w:szCs w:val="28"/>
        </w:rPr>
        <w:t>6、</w:t>
      </w:r>
      <w:r>
        <w:rPr>
          <w:rFonts w:hint="eastAsia" w:ascii="仿宋_GB2312" w:hAnsi="??" w:eastAsia="仿宋_GB2312" w:cs="仿宋_GB2312"/>
          <w:color w:val="000000"/>
          <w:sz w:val="28"/>
          <w:szCs w:val="28"/>
        </w:rPr>
        <w:t>招标（采购）资料费</w:t>
      </w:r>
      <w:r>
        <w:rPr>
          <w:rFonts w:ascii="仿宋_GB2312" w:hAnsi="??" w:eastAsia="仿宋_GB2312" w:cs="仿宋_GB2312"/>
          <w:color w:val="000000"/>
          <w:sz w:val="28"/>
          <w:szCs w:val="28"/>
        </w:rPr>
        <w:t xml:space="preserve"> 200 </w:t>
      </w:r>
      <w:r>
        <w:rPr>
          <w:rFonts w:hint="eastAsia" w:ascii="仿宋_GB2312" w:hAnsi="??" w:eastAsia="仿宋_GB2312" w:cs="仿宋_GB2312"/>
          <w:color w:val="000000"/>
          <w:sz w:val="28"/>
          <w:szCs w:val="28"/>
        </w:rPr>
        <w:t>元，投标人交纳的招标（采购）资料费，售后不退。</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六、期望得到的协助与配合</w:t>
      </w:r>
    </w:p>
    <w:p>
      <w:pPr>
        <w:adjustRightInd w:val="0"/>
        <w:snapToGrid w:val="0"/>
        <w:spacing w:line="500" w:lineRule="exact"/>
        <w:ind w:firstLine="560" w:firstLineChars="200"/>
      </w:pPr>
      <w:r>
        <w:rPr>
          <w:rFonts w:hint="eastAsia" w:ascii="仿宋_GB2312" w:hAnsi="??" w:eastAsia="仿宋_GB2312" w:cs="仿宋_GB2312"/>
          <w:color w:val="000000"/>
          <w:sz w:val="28"/>
          <w:szCs w:val="28"/>
        </w:rPr>
        <w:t>为了提高招标采购效率，节约社会交易成本及时间，希望报名并购买了招标文件，而又决定不参加本次招标的投标人，请在投标截止时间前2天书面或电话告知我们（联系人：杨老师，办公电话：0515—68661002），对于无故临时放弃投标的投标人，我校将根据情况将投标单位纳入招投标黑名单。对您的支持与配合，谨此致谢。</w:t>
      </w:r>
    </w:p>
    <w:p>
      <w:pPr>
        <w:shd w:val="clear" w:color="auto" w:fill="FFFFFF"/>
        <w:spacing w:line="500" w:lineRule="exact"/>
        <w:ind w:firstLine="562" w:firstLineChars="200"/>
        <w:rPr>
          <w:rFonts w:ascii="黑体" w:hAnsi="黑体" w:eastAsia="黑体" w:cs="Times New Roman"/>
          <w:b/>
          <w:bCs/>
          <w:sz w:val="28"/>
          <w:szCs w:val="28"/>
        </w:rPr>
      </w:pPr>
      <w:r>
        <w:rPr>
          <w:rFonts w:hint="eastAsia" w:ascii="仿宋_GB2312" w:hAnsi="仿宋_GB2312" w:eastAsia="仿宋_GB2312" w:cs="仿宋_GB2312"/>
          <w:b/>
          <w:bCs/>
          <w:color w:val="000000"/>
          <w:sz w:val="28"/>
          <w:szCs w:val="28"/>
        </w:rPr>
        <w:t>注：本项目投标人在递交投标文件时须同时递交投标保证金交款凭据，本次投标保证金以银行本票或汇票形式（提供银行本票或汇票，谢绝其他形式）缴纳，开标前带至开标现场（详见投标保证金条款的相关规定）。</w:t>
      </w:r>
    </w:p>
    <w:p>
      <w:pPr>
        <w:pStyle w:val="2"/>
        <w:ind w:firstLine="0" w:firstLineChars="0"/>
        <w:rPr>
          <w:rFonts w:ascii="黑体" w:hAnsi="黑体" w:eastAsia="黑体" w:cs="Times New Roman"/>
          <w:b/>
          <w:bCs/>
          <w:sz w:val="28"/>
          <w:szCs w:val="28"/>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both"/>
        <w:rPr>
          <w:rFonts w:hint="eastAsia" w:eastAsia="黑体" w:cs="黑体"/>
          <w:sz w:val="44"/>
          <w:szCs w:val="44"/>
        </w:rPr>
      </w:pPr>
    </w:p>
    <w:p>
      <w:pPr>
        <w:rPr>
          <w:rFonts w:ascii="仿宋_GB2312" w:eastAsia="仿宋_GB2312" w:cs="仿宋_GB2312"/>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eastAsia="黑体" w:cs="黑体"/>
          <w:sz w:val="44"/>
          <w:szCs w:val="44"/>
        </w:rPr>
        <w:br w:type="page"/>
      </w:r>
    </w:p>
    <w:p>
      <w:pPr>
        <w:pStyle w:val="2"/>
        <w:ind w:left="0" w:leftChars="0" w:firstLine="0" w:firstLineChars="0"/>
        <w:jc w:val="center"/>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drawing>
          <wp:anchor distT="0" distB="0" distL="114300" distR="114300" simplePos="0" relativeHeight="251658240" behindDoc="0" locked="0" layoutInCell="1" allowOverlap="1">
            <wp:simplePos x="0" y="0"/>
            <wp:positionH relativeFrom="column">
              <wp:posOffset>10795</wp:posOffset>
            </wp:positionH>
            <wp:positionV relativeFrom="paragraph">
              <wp:posOffset>-553085</wp:posOffset>
            </wp:positionV>
            <wp:extent cx="8860790" cy="6264275"/>
            <wp:effectExtent l="0" t="0" r="16510" b="3175"/>
            <wp:wrapNone/>
            <wp:docPr id="1" name="图片 2" descr="框架示意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框架示意图_00"/>
                    <pic:cNvPicPr>
                      <a:picLocks noChangeAspect="1"/>
                    </pic:cNvPicPr>
                  </pic:nvPicPr>
                  <pic:blipFill>
                    <a:blip r:embed="rId5"/>
                    <a:stretch>
                      <a:fillRect/>
                    </a:stretch>
                  </pic:blipFill>
                  <pic:spPr>
                    <a:xfrm>
                      <a:off x="0" y="0"/>
                      <a:ext cx="8860790" cy="6264275"/>
                    </a:xfrm>
                    <a:prstGeom prst="rect">
                      <a:avLst/>
                    </a:prstGeom>
                    <a:noFill/>
                    <a:ln>
                      <a:noFill/>
                    </a:ln>
                  </pic:spPr>
                </pic:pic>
              </a:graphicData>
            </a:graphic>
          </wp:anchor>
        </w:drawing>
      </w:r>
    </w:p>
    <w:sectPr>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d2ib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Mq/pj7tDgY4OJ9x5T0/gZRpz05I/ozMJHFWz+&#10;oiSCcez1/txfOSYi8qNFvVhUGBIYmy6Iz16e+xDTFwmWZKOlAQdY+sp332I6pk4puZqDa21MGaJx&#10;fzkQM3tY5n7kmK00rseToDV0e9Qz4Oxb6nA5KTFfHbY2r8lkhMlYT8bWB73pkdq88Ir+cpuQROGW&#10;KxxhT4VxaEXdacHyVvx5L1kvv8H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oJ3aJsQEA&#10;AE4DAAAOAAAAAAAAAAEAIAAAAB4BAABkcnMvZTJvRG9jLnhtbFBLBQYAAAAABgAGAFkBAABBBQAA&#10;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0793E"/>
    <w:rsid w:val="00014629"/>
    <w:rsid w:val="00015D30"/>
    <w:rsid w:val="00045388"/>
    <w:rsid w:val="000E101C"/>
    <w:rsid w:val="0010282F"/>
    <w:rsid w:val="0015740A"/>
    <w:rsid w:val="001878D2"/>
    <w:rsid w:val="001D1F2C"/>
    <w:rsid w:val="001D61FD"/>
    <w:rsid w:val="001E55C5"/>
    <w:rsid w:val="001F7965"/>
    <w:rsid w:val="00231A18"/>
    <w:rsid w:val="002347FE"/>
    <w:rsid w:val="00242C57"/>
    <w:rsid w:val="002630C5"/>
    <w:rsid w:val="00264C53"/>
    <w:rsid w:val="00293C4D"/>
    <w:rsid w:val="002B0264"/>
    <w:rsid w:val="002C254E"/>
    <w:rsid w:val="002F639B"/>
    <w:rsid w:val="003032C3"/>
    <w:rsid w:val="00340378"/>
    <w:rsid w:val="00352E9B"/>
    <w:rsid w:val="003A2078"/>
    <w:rsid w:val="003A392F"/>
    <w:rsid w:val="003C1450"/>
    <w:rsid w:val="00407319"/>
    <w:rsid w:val="0044609F"/>
    <w:rsid w:val="00450C62"/>
    <w:rsid w:val="004902A1"/>
    <w:rsid w:val="005153CA"/>
    <w:rsid w:val="00526FA2"/>
    <w:rsid w:val="00546585"/>
    <w:rsid w:val="00557F91"/>
    <w:rsid w:val="005936F0"/>
    <w:rsid w:val="005A5F40"/>
    <w:rsid w:val="005C1E1C"/>
    <w:rsid w:val="005C72AC"/>
    <w:rsid w:val="005D1A6D"/>
    <w:rsid w:val="00613A52"/>
    <w:rsid w:val="0065688A"/>
    <w:rsid w:val="00674675"/>
    <w:rsid w:val="00734B35"/>
    <w:rsid w:val="007C3A21"/>
    <w:rsid w:val="007F14BE"/>
    <w:rsid w:val="008319AF"/>
    <w:rsid w:val="00852F54"/>
    <w:rsid w:val="008711D0"/>
    <w:rsid w:val="00882829"/>
    <w:rsid w:val="00895C9B"/>
    <w:rsid w:val="008D1FE2"/>
    <w:rsid w:val="0091148D"/>
    <w:rsid w:val="00915EE4"/>
    <w:rsid w:val="00947D49"/>
    <w:rsid w:val="00953F11"/>
    <w:rsid w:val="0097590E"/>
    <w:rsid w:val="009F26B6"/>
    <w:rsid w:val="009F7E80"/>
    <w:rsid w:val="00A3588B"/>
    <w:rsid w:val="00A35E9E"/>
    <w:rsid w:val="00AD4EEA"/>
    <w:rsid w:val="00B308FD"/>
    <w:rsid w:val="00C212FD"/>
    <w:rsid w:val="00C44A09"/>
    <w:rsid w:val="00C6546A"/>
    <w:rsid w:val="00C7012C"/>
    <w:rsid w:val="00C703AA"/>
    <w:rsid w:val="00C87012"/>
    <w:rsid w:val="00CD1440"/>
    <w:rsid w:val="00CE5D2D"/>
    <w:rsid w:val="00D75FC1"/>
    <w:rsid w:val="00DD68DF"/>
    <w:rsid w:val="00E1612E"/>
    <w:rsid w:val="00E6011E"/>
    <w:rsid w:val="00E6468D"/>
    <w:rsid w:val="00E81AF3"/>
    <w:rsid w:val="00E907A5"/>
    <w:rsid w:val="00EE1F55"/>
    <w:rsid w:val="00EE78DE"/>
    <w:rsid w:val="00F27EDE"/>
    <w:rsid w:val="01426060"/>
    <w:rsid w:val="01734399"/>
    <w:rsid w:val="01754E63"/>
    <w:rsid w:val="02BB486C"/>
    <w:rsid w:val="03055062"/>
    <w:rsid w:val="03784BFE"/>
    <w:rsid w:val="039369CC"/>
    <w:rsid w:val="04C12B4C"/>
    <w:rsid w:val="04CD3D0D"/>
    <w:rsid w:val="04EF3DB4"/>
    <w:rsid w:val="051004D3"/>
    <w:rsid w:val="05272FAA"/>
    <w:rsid w:val="05B15802"/>
    <w:rsid w:val="05C0312F"/>
    <w:rsid w:val="05E76332"/>
    <w:rsid w:val="063E3843"/>
    <w:rsid w:val="067009E3"/>
    <w:rsid w:val="0679188B"/>
    <w:rsid w:val="06B24841"/>
    <w:rsid w:val="06BB5646"/>
    <w:rsid w:val="06D51854"/>
    <w:rsid w:val="06E224E4"/>
    <w:rsid w:val="070058ED"/>
    <w:rsid w:val="072842ED"/>
    <w:rsid w:val="07976D19"/>
    <w:rsid w:val="07A73824"/>
    <w:rsid w:val="07CC07D2"/>
    <w:rsid w:val="07DA3CFE"/>
    <w:rsid w:val="08037EE2"/>
    <w:rsid w:val="091A0CCA"/>
    <w:rsid w:val="097471DD"/>
    <w:rsid w:val="0A2658EF"/>
    <w:rsid w:val="0AEB2D57"/>
    <w:rsid w:val="0AFC45D4"/>
    <w:rsid w:val="0B404762"/>
    <w:rsid w:val="0B62067E"/>
    <w:rsid w:val="0B626DEC"/>
    <w:rsid w:val="0B9A0FFE"/>
    <w:rsid w:val="0C206B85"/>
    <w:rsid w:val="0C32647A"/>
    <w:rsid w:val="0C3D62CB"/>
    <w:rsid w:val="0C525545"/>
    <w:rsid w:val="0D8536A8"/>
    <w:rsid w:val="0DA5454E"/>
    <w:rsid w:val="0EDD719A"/>
    <w:rsid w:val="0EED3DB3"/>
    <w:rsid w:val="0F5136C0"/>
    <w:rsid w:val="0F78360A"/>
    <w:rsid w:val="0FA34244"/>
    <w:rsid w:val="10486C99"/>
    <w:rsid w:val="109A04D1"/>
    <w:rsid w:val="10A02C4D"/>
    <w:rsid w:val="125D6101"/>
    <w:rsid w:val="12B94D24"/>
    <w:rsid w:val="12C23695"/>
    <w:rsid w:val="131953C2"/>
    <w:rsid w:val="1387289B"/>
    <w:rsid w:val="13894C62"/>
    <w:rsid w:val="138A3CBD"/>
    <w:rsid w:val="138F6B73"/>
    <w:rsid w:val="13BB045D"/>
    <w:rsid w:val="13BF20EE"/>
    <w:rsid w:val="13DD3993"/>
    <w:rsid w:val="141A7C53"/>
    <w:rsid w:val="141E3E24"/>
    <w:rsid w:val="148A50A1"/>
    <w:rsid w:val="14B61A22"/>
    <w:rsid w:val="14F204A8"/>
    <w:rsid w:val="155F42E2"/>
    <w:rsid w:val="15D0174A"/>
    <w:rsid w:val="161A2398"/>
    <w:rsid w:val="164036AC"/>
    <w:rsid w:val="16D60D5C"/>
    <w:rsid w:val="16FA1EEA"/>
    <w:rsid w:val="17095030"/>
    <w:rsid w:val="172356C7"/>
    <w:rsid w:val="178F4D9A"/>
    <w:rsid w:val="17C36D72"/>
    <w:rsid w:val="18181157"/>
    <w:rsid w:val="18352C7A"/>
    <w:rsid w:val="18707FE4"/>
    <w:rsid w:val="187679A2"/>
    <w:rsid w:val="188046C1"/>
    <w:rsid w:val="18C745AB"/>
    <w:rsid w:val="193534EA"/>
    <w:rsid w:val="1949555F"/>
    <w:rsid w:val="19D42B02"/>
    <w:rsid w:val="1A0033A8"/>
    <w:rsid w:val="1A2133EC"/>
    <w:rsid w:val="1A2E19C8"/>
    <w:rsid w:val="1A745C61"/>
    <w:rsid w:val="1A7C6625"/>
    <w:rsid w:val="1ACF0032"/>
    <w:rsid w:val="1B1D036B"/>
    <w:rsid w:val="1B370055"/>
    <w:rsid w:val="1C6537A6"/>
    <w:rsid w:val="1CB94466"/>
    <w:rsid w:val="1CE37779"/>
    <w:rsid w:val="1D027E40"/>
    <w:rsid w:val="1D4045E5"/>
    <w:rsid w:val="1DDC4D25"/>
    <w:rsid w:val="1E1823DE"/>
    <w:rsid w:val="1E4C0DD8"/>
    <w:rsid w:val="1E5C4D8E"/>
    <w:rsid w:val="1E9F10E2"/>
    <w:rsid w:val="1EB96B5B"/>
    <w:rsid w:val="1FD7766D"/>
    <w:rsid w:val="20126BF3"/>
    <w:rsid w:val="20134F85"/>
    <w:rsid w:val="20530463"/>
    <w:rsid w:val="20FD07C0"/>
    <w:rsid w:val="21645F4F"/>
    <w:rsid w:val="216E48EC"/>
    <w:rsid w:val="21D15555"/>
    <w:rsid w:val="21EB2A6B"/>
    <w:rsid w:val="229077BE"/>
    <w:rsid w:val="231A2EF3"/>
    <w:rsid w:val="23D90E3E"/>
    <w:rsid w:val="2420793E"/>
    <w:rsid w:val="242F2957"/>
    <w:rsid w:val="2469293B"/>
    <w:rsid w:val="249E2FB0"/>
    <w:rsid w:val="24B37275"/>
    <w:rsid w:val="24C34269"/>
    <w:rsid w:val="24D36639"/>
    <w:rsid w:val="24E15C47"/>
    <w:rsid w:val="24E44812"/>
    <w:rsid w:val="24F91061"/>
    <w:rsid w:val="25241D99"/>
    <w:rsid w:val="25606A13"/>
    <w:rsid w:val="259535AB"/>
    <w:rsid w:val="25BD36CE"/>
    <w:rsid w:val="25C27D0F"/>
    <w:rsid w:val="263372DB"/>
    <w:rsid w:val="26450D03"/>
    <w:rsid w:val="26B462D2"/>
    <w:rsid w:val="272E76AB"/>
    <w:rsid w:val="27B73D55"/>
    <w:rsid w:val="28024288"/>
    <w:rsid w:val="28627E33"/>
    <w:rsid w:val="28A616B2"/>
    <w:rsid w:val="28D16B63"/>
    <w:rsid w:val="2934394F"/>
    <w:rsid w:val="293C3219"/>
    <w:rsid w:val="294E6E47"/>
    <w:rsid w:val="2958662D"/>
    <w:rsid w:val="296E1849"/>
    <w:rsid w:val="296E617B"/>
    <w:rsid w:val="29D03263"/>
    <w:rsid w:val="2AA75F42"/>
    <w:rsid w:val="2BA12CCB"/>
    <w:rsid w:val="2BF253AE"/>
    <w:rsid w:val="2BF95B4F"/>
    <w:rsid w:val="2C225919"/>
    <w:rsid w:val="2C430B45"/>
    <w:rsid w:val="2C9629A2"/>
    <w:rsid w:val="2D0A78E6"/>
    <w:rsid w:val="2D247B91"/>
    <w:rsid w:val="2D3A397F"/>
    <w:rsid w:val="2DB155CE"/>
    <w:rsid w:val="2DF824AE"/>
    <w:rsid w:val="2E170254"/>
    <w:rsid w:val="2E247C4F"/>
    <w:rsid w:val="2E3C2994"/>
    <w:rsid w:val="2F322610"/>
    <w:rsid w:val="303C58FE"/>
    <w:rsid w:val="305B42AA"/>
    <w:rsid w:val="308D17A0"/>
    <w:rsid w:val="30B72DB4"/>
    <w:rsid w:val="30C73688"/>
    <w:rsid w:val="30D6335C"/>
    <w:rsid w:val="30F938C5"/>
    <w:rsid w:val="3152597F"/>
    <w:rsid w:val="31721C46"/>
    <w:rsid w:val="31D962C7"/>
    <w:rsid w:val="31E745BA"/>
    <w:rsid w:val="31F604A7"/>
    <w:rsid w:val="33297F74"/>
    <w:rsid w:val="3348262D"/>
    <w:rsid w:val="334912C7"/>
    <w:rsid w:val="336C1CB6"/>
    <w:rsid w:val="33AE7E7D"/>
    <w:rsid w:val="340D52DD"/>
    <w:rsid w:val="34CC6B8D"/>
    <w:rsid w:val="34CF498D"/>
    <w:rsid w:val="34F816AB"/>
    <w:rsid w:val="350D6F38"/>
    <w:rsid w:val="35247A5F"/>
    <w:rsid w:val="35365D30"/>
    <w:rsid w:val="35AD416C"/>
    <w:rsid w:val="35C14B08"/>
    <w:rsid w:val="35FD18B8"/>
    <w:rsid w:val="36140B55"/>
    <w:rsid w:val="3628068A"/>
    <w:rsid w:val="36781BE1"/>
    <w:rsid w:val="36883AE4"/>
    <w:rsid w:val="36CD5879"/>
    <w:rsid w:val="370C49F9"/>
    <w:rsid w:val="371E16DF"/>
    <w:rsid w:val="37314630"/>
    <w:rsid w:val="377B7619"/>
    <w:rsid w:val="37A064B7"/>
    <w:rsid w:val="37A23E34"/>
    <w:rsid w:val="37C67FF9"/>
    <w:rsid w:val="37E12459"/>
    <w:rsid w:val="382A637D"/>
    <w:rsid w:val="383A2923"/>
    <w:rsid w:val="38BB2241"/>
    <w:rsid w:val="38E14EED"/>
    <w:rsid w:val="38FF2799"/>
    <w:rsid w:val="394F79A9"/>
    <w:rsid w:val="39555533"/>
    <w:rsid w:val="39DA6378"/>
    <w:rsid w:val="3A114339"/>
    <w:rsid w:val="3AC60452"/>
    <w:rsid w:val="3B4B3FA6"/>
    <w:rsid w:val="3B6162F8"/>
    <w:rsid w:val="3B692B8D"/>
    <w:rsid w:val="3B721FC2"/>
    <w:rsid w:val="3B855F46"/>
    <w:rsid w:val="3BF50F4C"/>
    <w:rsid w:val="3C143E0C"/>
    <w:rsid w:val="3C1F738B"/>
    <w:rsid w:val="3C7C0A1B"/>
    <w:rsid w:val="3CED2288"/>
    <w:rsid w:val="3D2D679A"/>
    <w:rsid w:val="3D411D83"/>
    <w:rsid w:val="3D791D7E"/>
    <w:rsid w:val="3D7F4F0B"/>
    <w:rsid w:val="3DA03B15"/>
    <w:rsid w:val="3DA430C6"/>
    <w:rsid w:val="3DD95AFA"/>
    <w:rsid w:val="3DFF1EF8"/>
    <w:rsid w:val="3EA432EA"/>
    <w:rsid w:val="3EC83C00"/>
    <w:rsid w:val="3ED05521"/>
    <w:rsid w:val="3EF23139"/>
    <w:rsid w:val="3F0262BC"/>
    <w:rsid w:val="3F1818E5"/>
    <w:rsid w:val="3F787D93"/>
    <w:rsid w:val="3FFB68F7"/>
    <w:rsid w:val="40075866"/>
    <w:rsid w:val="403961EA"/>
    <w:rsid w:val="40F90C7F"/>
    <w:rsid w:val="411357D5"/>
    <w:rsid w:val="413540A2"/>
    <w:rsid w:val="42536595"/>
    <w:rsid w:val="42AA1947"/>
    <w:rsid w:val="42B82C2B"/>
    <w:rsid w:val="42FE74B6"/>
    <w:rsid w:val="439D1A95"/>
    <w:rsid w:val="43FB6843"/>
    <w:rsid w:val="445F5174"/>
    <w:rsid w:val="447F785B"/>
    <w:rsid w:val="44A658FB"/>
    <w:rsid w:val="44B03BC9"/>
    <w:rsid w:val="44B16CFF"/>
    <w:rsid w:val="45C565B0"/>
    <w:rsid w:val="45D26FD9"/>
    <w:rsid w:val="45F85DE8"/>
    <w:rsid w:val="467E7D51"/>
    <w:rsid w:val="468D0324"/>
    <w:rsid w:val="46CB6C09"/>
    <w:rsid w:val="473A4A33"/>
    <w:rsid w:val="475E2D19"/>
    <w:rsid w:val="47AC3932"/>
    <w:rsid w:val="47EB0CDC"/>
    <w:rsid w:val="48211BC8"/>
    <w:rsid w:val="482C68E1"/>
    <w:rsid w:val="483E69C5"/>
    <w:rsid w:val="491C0BE3"/>
    <w:rsid w:val="496679E4"/>
    <w:rsid w:val="498B47F1"/>
    <w:rsid w:val="4A0952BB"/>
    <w:rsid w:val="4A300DBD"/>
    <w:rsid w:val="4AA32559"/>
    <w:rsid w:val="4B183B51"/>
    <w:rsid w:val="4B196F1F"/>
    <w:rsid w:val="4B1C2C75"/>
    <w:rsid w:val="4B380954"/>
    <w:rsid w:val="4B9058EB"/>
    <w:rsid w:val="4BFD7E37"/>
    <w:rsid w:val="4C702BBA"/>
    <w:rsid w:val="4C805C6D"/>
    <w:rsid w:val="4CD769BC"/>
    <w:rsid w:val="4CFB3FC6"/>
    <w:rsid w:val="4D2558F1"/>
    <w:rsid w:val="4D752DFF"/>
    <w:rsid w:val="4D7B1CD8"/>
    <w:rsid w:val="4DE62960"/>
    <w:rsid w:val="4E100D3C"/>
    <w:rsid w:val="4E555139"/>
    <w:rsid w:val="4E6526E6"/>
    <w:rsid w:val="4E93279E"/>
    <w:rsid w:val="4F4C52D9"/>
    <w:rsid w:val="4F5308A7"/>
    <w:rsid w:val="4F74653C"/>
    <w:rsid w:val="4FDD24ED"/>
    <w:rsid w:val="4FDD3E90"/>
    <w:rsid w:val="5037777B"/>
    <w:rsid w:val="50731938"/>
    <w:rsid w:val="51361776"/>
    <w:rsid w:val="51600B1E"/>
    <w:rsid w:val="51A364AC"/>
    <w:rsid w:val="51BA08B0"/>
    <w:rsid w:val="51C02C5A"/>
    <w:rsid w:val="51C27A83"/>
    <w:rsid w:val="51CE58E5"/>
    <w:rsid w:val="52AC24D9"/>
    <w:rsid w:val="52E56056"/>
    <w:rsid w:val="53AB3DE1"/>
    <w:rsid w:val="53B27B60"/>
    <w:rsid w:val="53B75D03"/>
    <w:rsid w:val="53D308F4"/>
    <w:rsid w:val="53D54629"/>
    <w:rsid w:val="542A14B9"/>
    <w:rsid w:val="543E4348"/>
    <w:rsid w:val="549417C5"/>
    <w:rsid w:val="54BF0B4A"/>
    <w:rsid w:val="557C0A69"/>
    <w:rsid w:val="55891293"/>
    <w:rsid w:val="559F0AA9"/>
    <w:rsid w:val="564969BE"/>
    <w:rsid w:val="56513D5F"/>
    <w:rsid w:val="56D25390"/>
    <w:rsid w:val="56FA6F90"/>
    <w:rsid w:val="57250D68"/>
    <w:rsid w:val="573D0770"/>
    <w:rsid w:val="57C23453"/>
    <w:rsid w:val="580B161C"/>
    <w:rsid w:val="58883FF1"/>
    <w:rsid w:val="58C739F2"/>
    <w:rsid w:val="58E63AB7"/>
    <w:rsid w:val="592A2468"/>
    <w:rsid w:val="594F6C2F"/>
    <w:rsid w:val="595A4C77"/>
    <w:rsid w:val="596C18DF"/>
    <w:rsid w:val="59A01DC1"/>
    <w:rsid w:val="59E14449"/>
    <w:rsid w:val="59F33D20"/>
    <w:rsid w:val="5A0C0BD4"/>
    <w:rsid w:val="5A5B4BA8"/>
    <w:rsid w:val="5AE67CB2"/>
    <w:rsid w:val="5B32399A"/>
    <w:rsid w:val="5BAB7008"/>
    <w:rsid w:val="5BC26D60"/>
    <w:rsid w:val="5C114079"/>
    <w:rsid w:val="5C9751C1"/>
    <w:rsid w:val="5CB155B2"/>
    <w:rsid w:val="5CF86948"/>
    <w:rsid w:val="5D303546"/>
    <w:rsid w:val="5D882094"/>
    <w:rsid w:val="5E104977"/>
    <w:rsid w:val="5E126555"/>
    <w:rsid w:val="5E5516EB"/>
    <w:rsid w:val="5EB24D06"/>
    <w:rsid w:val="5EC00FDE"/>
    <w:rsid w:val="5F213218"/>
    <w:rsid w:val="5FB37032"/>
    <w:rsid w:val="5FB65190"/>
    <w:rsid w:val="604E57F2"/>
    <w:rsid w:val="608F5787"/>
    <w:rsid w:val="60B54500"/>
    <w:rsid w:val="610C0AF8"/>
    <w:rsid w:val="61CE19B3"/>
    <w:rsid w:val="624F051E"/>
    <w:rsid w:val="625A0DB8"/>
    <w:rsid w:val="62CD2233"/>
    <w:rsid w:val="62D500B6"/>
    <w:rsid w:val="62D82626"/>
    <w:rsid w:val="62E6383E"/>
    <w:rsid w:val="63413B72"/>
    <w:rsid w:val="64140E68"/>
    <w:rsid w:val="64571B9A"/>
    <w:rsid w:val="646E1A2B"/>
    <w:rsid w:val="64A5749D"/>
    <w:rsid w:val="64DD2238"/>
    <w:rsid w:val="657813C0"/>
    <w:rsid w:val="65D95392"/>
    <w:rsid w:val="668A38E9"/>
    <w:rsid w:val="67831A61"/>
    <w:rsid w:val="67AF54A4"/>
    <w:rsid w:val="68911162"/>
    <w:rsid w:val="68A00632"/>
    <w:rsid w:val="68AF4662"/>
    <w:rsid w:val="68FB3B7E"/>
    <w:rsid w:val="690762AF"/>
    <w:rsid w:val="69A0054D"/>
    <w:rsid w:val="6A68473D"/>
    <w:rsid w:val="6A77390C"/>
    <w:rsid w:val="6AF3713C"/>
    <w:rsid w:val="6B376C34"/>
    <w:rsid w:val="6BA87F93"/>
    <w:rsid w:val="6BD84A7F"/>
    <w:rsid w:val="6CC02D04"/>
    <w:rsid w:val="6CD068B4"/>
    <w:rsid w:val="6D390973"/>
    <w:rsid w:val="6D441F7E"/>
    <w:rsid w:val="6D6D5F4E"/>
    <w:rsid w:val="6D886EFA"/>
    <w:rsid w:val="6DB854D6"/>
    <w:rsid w:val="6E4008B0"/>
    <w:rsid w:val="6EB02BF7"/>
    <w:rsid w:val="6EBF11EF"/>
    <w:rsid w:val="6F4F1DE3"/>
    <w:rsid w:val="6F93454C"/>
    <w:rsid w:val="7067211B"/>
    <w:rsid w:val="70A51511"/>
    <w:rsid w:val="70E826BC"/>
    <w:rsid w:val="710F6F32"/>
    <w:rsid w:val="71512C49"/>
    <w:rsid w:val="71661C44"/>
    <w:rsid w:val="717E223A"/>
    <w:rsid w:val="71B1120F"/>
    <w:rsid w:val="71D64F7C"/>
    <w:rsid w:val="71E0306E"/>
    <w:rsid w:val="71F54C9C"/>
    <w:rsid w:val="72561178"/>
    <w:rsid w:val="7312134A"/>
    <w:rsid w:val="736C170B"/>
    <w:rsid w:val="739D7F65"/>
    <w:rsid w:val="73BA6DE5"/>
    <w:rsid w:val="73E56406"/>
    <w:rsid w:val="75295C38"/>
    <w:rsid w:val="7582710B"/>
    <w:rsid w:val="75C54221"/>
    <w:rsid w:val="75CD3DB4"/>
    <w:rsid w:val="75F34E22"/>
    <w:rsid w:val="76503DEE"/>
    <w:rsid w:val="77090A3A"/>
    <w:rsid w:val="77386591"/>
    <w:rsid w:val="773C77FD"/>
    <w:rsid w:val="777827AE"/>
    <w:rsid w:val="777D7660"/>
    <w:rsid w:val="77A2789E"/>
    <w:rsid w:val="7810382D"/>
    <w:rsid w:val="785C5927"/>
    <w:rsid w:val="78BD3664"/>
    <w:rsid w:val="79B35130"/>
    <w:rsid w:val="79E119B9"/>
    <w:rsid w:val="79E32CE7"/>
    <w:rsid w:val="79E50035"/>
    <w:rsid w:val="7A0D633B"/>
    <w:rsid w:val="7A1E0228"/>
    <w:rsid w:val="7A26713E"/>
    <w:rsid w:val="7A3B09D3"/>
    <w:rsid w:val="7A63163F"/>
    <w:rsid w:val="7A9C58AD"/>
    <w:rsid w:val="7AAC4B34"/>
    <w:rsid w:val="7ACF6F09"/>
    <w:rsid w:val="7AE3339F"/>
    <w:rsid w:val="7AEF5512"/>
    <w:rsid w:val="7B3C50D0"/>
    <w:rsid w:val="7B6125D2"/>
    <w:rsid w:val="7B722606"/>
    <w:rsid w:val="7BD61B09"/>
    <w:rsid w:val="7C335EBE"/>
    <w:rsid w:val="7C3F1C90"/>
    <w:rsid w:val="7CC462BF"/>
    <w:rsid w:val="7D263586"/>
    <w:rsid w:val="7D341E05"/>
    <w:rsid w:val="7D783C20"/>
    <w:rsid w:val="7DAA2184"/>
    <w:rsid w:val="7DFA7A18"/>
    <w:rsid w:val="7E580E3A"/>
    <w:rsid w:val="7E5B7F26"/>
    <w:rsid w:val="7EA45AFC"/>
    <w:rsid w:val="7EE215A1"/>
    <w:rsid w:val="7EE8035F"/>
    <w:rsid w:val="7F1026C2"/>
    <w:rsid w:val="7F5E06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16"/>
    <w:qFormat/>
    <w:uiPriority w:val="99"/>
    <w:pPr>
      <w:keepNext/>
      <w:keepLines/>
      <w:spacing w:before="340" w:after="330" w:line="360" w:lineRule="auto"/>
      <w:jc w:val="center"/>
      <w:outlineLvl w:val="0"/>
    </w:pPr>
    <w:rPr>
      <w:rFonts w:ascii="Times New Roman" w:hAnsi="Times New Roman" w:cs="Times New Roman"/>
      <w:b/>
      <w:bCs/>
      <w:kern w:val="44"/>
      <w:sz w:val="44"/>
      <w:szCs w:val="44"/>
    </w:rPr>
  </w:style>
  <w:style w:type="paragraph" w:styleId="5">
    <w:name w:val="heading 2"/>
    <w:next w:val="1"/>
    <w:qFormat/>
    <w:locked/>
    <w:uiPriority w:val="0"/>
    <w:pPr>
      <w:keepNext/>
      <w:keepLines/>
      <w:widowControl w:val="0"/>
      <w:spacing w:before="260" w:after="260" w:line="415" w:lineRule="auto"/>
      <w:jc w:val="both"/>
      <w:outlineLvl w:val="1"/>
    </w:pPr>
    <w:rPr>
      <w:rFonts w:ascii="Arial" w:hAnsi="Arial" w:eastAsia="黑体" w:cs="Times New Roman"/>
      <w:b/>
      <w:bCs/>
      <w:kern w:val="1"/>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
    <w:qFormat/>
    <w:uiPriority w:val="99"/>
    <w:pPr>
      <w:ind w:firstLine="420" w:firstLineChars="100"/>
    </w:pPr>
  </w:style>
  <w:style w:type="paragraph" w:styleId="3">
    <w:name w:val="Body Text"/>
    <w:basedOn w:val="1"/>
    <w:link w:val="14"/>
    <w:qFormat/>
    <w:uiPriority w:val="99"/>
    <w:pPr>
      <w:spacing w:after="120"/>
    </w:pPr>
  </w:style>
  <w:style w:type="paragraph" w:styleId="6">
    <w:name w:val="Body Text Indent"/>
    <w:basedOn w:val="1"/>
    <w:link w:val="17"/>
    <w:qFormat/>
    <w:uiPriority w:val="99"/>
    <w:pPr>
      <w:ind w:left="-105" w:firstLine="232" w:firstLineChars="232"/>
    </w:pPr>
    <w:rPr>
      <w:rFonts w:eastAsia="仿宋_GB2312"/>
      <w:sz w:val="32"/>
      <w:szCs w:val="32"/>
    </w:rPr>
  </w:style>
  <w:style w:type="paragraph" w:styleId="7">
    <w:name w:val="Balloon Text"/>
    <w:basedOn w:val="1"/>
    <w:link w:val="18"/>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auto"/>
      <w:u w:val="single"/>
    </w:rPr>
  </w:style>
  <w:style w:type="character" w:customStyle="1" w:styleId="14">
    <w:name w:val="正文文本 字符"/>
    <w:link w:val="3"/>
    <w:semiHidden/>
    <w:qFormat/>
    <w:uiPriority w:val="99"/>
    <w:rPr>
      <w:rFonts w:cs="Calibri"/>
      <w:szCs w:val="21"/>
    </w:rPr>
  </w:style>
  <w:style w:type="character" w:customStyle="1" w:styleId="15">
    <w:name w:val="正文文本首行缩进 字符"/>
    <w:link w:val="2"/>
    <w:semiHidden/>
    <w:qFormat/>
    <w:uiPriority w:val="99"/>
    <w:rPr>
      <w:rFonts w:cs="Calibri"/>
      <w:szCs w:val="21"/>
    </w:rPr>
  </w:style>
  <w:style w:type="character" w:customStyle="1" w:styleId="16">
    <w:name w:val="标题 1 字符"/>
    <w:link w:val="4"/>
    <w:qFormat/>
    <w:uiPriority w:val="9"/>
    <w:rPr>
      <w:rFonts w:cs="Calibri"/>
      <w:b/>
      <w:bCs/>
      <w:kern w:val="44"/>
      <w:sz w:val="44"/>
      <w:szCs w:val="44"/>
    </w:rPr>
  </w:style>
  <w:style w:type="character" w:customStyle="1" w:styleId="17">
    <w:name w:val="正文文本缩进 字符"/>
    <w:link w:val="6"/>
    <w:semiHidden/>
    <w:qFormat/>
    <w:uiPriority w:val="99"/>
    <w:rPr>
      <w:rFonts w:cs="Calibri"/>
      <w:szCs w:val="21"/>
    </w:rPr>
  </w:style>
  <w:style w:type="character" w:customStyle="1" w:styleId="18">
    <w:name w:val="批注框文本 字符"/>
    <w:link w:val="7"/>
    <w:qFormat/>
    <w:locked/>
    <w:uiPriority w:val="99"/>
    <w:rPr>
      <w:rFonts w:ascii="Calibri" w:hAnsi="Calibri" w:cs="Calibri"/>
      <w:kern w:val="2"/>
      <w:sz w:val="18"/>
      <w:szCs w:val="18"/>
    </w:rPr>
  </w:style>
  <w:style w:type="character" w:customStyle="1" w:styleId="19">
    <w:name w:val="页脚 字符"/>
    <w:link w:val="8"/>
    <w:qFormat/>
    <w:locked/>
    <w:uiPriority w:val="99"/>
    <w:rPr>
      <w:rFonts w:ascii="Calibri" w:hAnsi="Calibri" w:cs="Calibri"/>
      <w:kern w:val="2"/>
      <w:sz w:val="18"/>
      <w:szCs w:val="18"/>
    </w:rPr>
  </w:style>
  <w:style w:type="character" w:customStyle="1" w:styleId="20">
    <w:name w:val="页眉 字符"/>
    <w:link w:val="9"/>
    <w:qFormat/>
    <w:locked/>
    <w:uiPriority w:val="99"/>
    <w:rPr>
      <w:rFonts w:ascii="Calibri" w:hAnsi="Calibri" w:cs="Calibri"/>
      <w:kern w:val="2"/>
      <w:sz w:val="18"/>
      <w:szCs w:val="18"/>
    </w:rPr>
  </w:style>
  <w:style w:type="paragraph" w:customStyle="1" w:styleId="21">
    <w:name w:val="正文空2格  1."/>
    <w:basedOn w:val="1"/>
    <w:qFormat/>
    <w:uiPriority w:val="99"/>
    <w:pPr>
      <w:adjustRightInd w:val="0"/>
      <w:spacing w:line="360" w:lineRule="auto"/>
      <w:ind w:firstLine="200" w:firstLineChars="200"/>
      <w:textAlignment w:val="baseline"/>
    </w:pPr>
    <w:rPr>
      <w:rFonts w:ascii="宋体" w:hAnsi="宋体" w:eastAsia="仿宋" w:cs="宋体"/>
      <w:kern w:val="0"/>
      <w:sz w:val="28"/>
      <w:szCs w:val="28"/>
    </w:rPr>
  </w:style>
  <w:style w:type="paragraph" w:customStyle="1" w:styleId="22">
    <w:name w:val="正文 1.1.1"/>
    <w:basedOn w:val="1"/>
    <w:next w:val="1"/>
    <w:qFormat/>
    <w:uiPriority w:val="99"/>
    <w:pPr>
      <w:adjustRightInd w:val="0"/>
      <w:spacing w:line="360" w:lineRule="auto"/>
      <w:textAlignment w:val="baseline"/>
      <w:outlineLvl w:val="2"/>
    </w:pPr>
    <w:rPr>
      <w:rFonts w:ascii="宋体" w:hAnsi="宋体" w:eastAsia="仿宋" w:cs="宋体"/>
      <w:kern w:val="0"/>
      <w:sz w:val="28"/>
      <w:szCs w:val="28"/>
    </w:rPr>
  </w:style>
  <w:style w:type="character" w:customStyle="1" w:styleId="23">
    <w:name w:val="font91"/>
    <w:qFormat/>
    <w:uiPriority w:val="99"/>
    <w:rPr>
      <w:rFonts w:ascii="Times New Roman" w:hAnsi="Times New Roman" w:cs="Times New Roman"/>
      <w:color w:val="000000"/>
      <w:sz w:val="24"/>
      <w:szCs w:val="24"/>
      <w:u w:val="none"/>
    </w:rPr>
  </w:style>
  <w:style w:type="character" w:customStyle="1" w:styleId="24">
    <w:name w:val="font101"/>
    <w:qFormat/>
    <w:uiPriority w:val="99"/>
    <w:rPr>
      <w:rFonts w:ascii="宋体" w:hAnsi="宋体" w:eastAsia="宋体" w:cs="宋体"/>
      <w:color w:val="000000"/>
      <w:sz w:val="24"/>
      <w:szCs w:val="24"/>
      <w:u w:val="none"/>
    </w:rPr>
  </w:style>
  <w:style w:type="character" w:customStyle="1" w:styleId="25">
    <w:name w:val="font31"/>
    <w:basedOn w:val="12"/>
    <w:qFormat/>
    <w:uiPriority w:val="0"/>
    <w:rPr>
      <w:rFonts w:hint="default" w:ascii="Times New Roman" w:hAnsi="Times New Roman" w:cs="Times New Roman"/>
      <w:color w:val="000000"/>
      <w:sz w:val="22"/>
      <w:szCs w:val="22"/>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21"/>
    <w:basedOn w:val="12"/>
    <w:qFormat/>
    <w:uiPriority w:val="0"/>
    <w:rPr>
      <w:rFonts w:hint="default" w:ascii="Times New Roman" w:hAnsi="Times New Roman" w:cs="Times New Roman"/>
      <w:color w:val="000000"/>
      <w:sz w:val="22"/>
      <w:szCs w:val="22"/>
      <w:u w:val="none"/>
    </w:rPr>
  </w:style>
  <w:style w:type="character" w:customStyle="1" w:styleId="28">
    <w:name w:val="font51"/>
    <w:basedOn w:val="12"/>
    <w:qFormat/>
    <w:uiPriority w:val="0"/>
    <w:rPr>
      <w:rFonts w:hint="default" w:ascii="Times New Roman" w:hAnsi="Times New Roman" w:cs="Times New Roman"/>
      <w:color w:val="000000"/>
      <w:sz w:val="22"/>
      <w:szCs w:val="22"/>
      <w:u w:val="none"/>
    </w:rPr>
  </w:style>
  <w:style w:type="character" w:customStyle="1" w:styleId="29">
    <w:name w:val="font41"/>
    <w:basedOn w:val="12"/>
    <w:qFormat/>
    <w:uiPriority w:val="0"/>
    <w:rPr>
      <w:rFonts w:hint="eastAsia" w:ascii="宋体" w:hAnsi="宋体" w:eastAsia="宋体" w:cs="宋体"/>
      <w:color w:val="000000"/>
      <w:sz w:val="20"/>
      <w:szCs w:val="20"/>
      <w:u w:val="none"/>
      <w:vertAlign w:val="superscript"/>
    </w:rPr>
  </w:style>
  <w:style w:type="character" w:customStyle="1" w:styleId="30">
    <w:name w:val="font11"/>
    <w:basedOn w:val="12"/>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C682F-071A-486D-AC61-45347072BBB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1743</Words>
  <Characters>9937</Characters>
  <Lines>82</Lines>
  <Paragraphs>23</Paragraphs>
  <TotalTime>74</TotalTime>
  <ScaleCrop>false</ScaleCrop>
  <LinksUpToDate>false</LinksUpToDate>
  <CharactersWithSpaces>11657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2018-05-16T01:16:00Z</dcterms:created>
  <dc:creator>yy</dc:creator>
  <cp:lastModifiedBy>有</cp:lastModifiedBy>
  <cp:lastPrinted>2019-05-11T00:19:00Z</cp:lastPrinted>
  <dcterms:modified xsi:type="dcterms:W3CDTF">2020-04-15T03:25:22Z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