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lang w:val="en-US" w:eastAsia="zh-CN"/>
        </w:rPr>
        <w:t>20</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27</w:t>
      </w:r>
      <w:r>
        <w:rPr>
          <w:rFonts w:ascii="楷体_GB2312" w:hAnsi="楷体_GB2312" w:eastAsia="楷体_GB2312" w:cs="楷体_GB2312"/>
          <w:b/>
          <w:bCs/>
          <w:color w:val="000000"/>
          <w:sz w:val="36"/>
          <w:szCs w:val="36"/>
          <w:u w:val="single"/>
        </w:rPr>
        <w:t>#</w:t>
      </w:r>
    </w:p>
    <w:p>
      <w:pPr>
        <w:ind w:left="1843" w:hanging="1843" w:hangingChars="510"/>
        <w:rPr>
          <w:rFonts w:hint="default" w:ascii="楷体_GB2312" w:hAnsi="楷体_GB2312" w:eastAsia="宋体" w:cs="Times New Roman"/>
          <w:b/>
          <w:bCs/>
          <w:color w:val="000000"/>
          <w:sz w:val="36"/>
          <w:szCs w:val="36"/>
          <w:u w:val="single"/>
          <w:lang w:val="en-US"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2"/>
          <w:szCs w:val="32"/>
          <w:u w:val="single"/>
          <w:lang w:val="en-US" w:eastAsia="zh-CN"/>
        </w:rPr>
        <w:t>第46届世赛电工电气类项目耗材</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20</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4</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2"/>
        <w:ind w:firstLine="210"/>
      </w:pPr>
    </w:p>
    <w:p>
      <w:pPr>
        <w:spacing w:line="700" w:lineRule="exact"/>
        <w:jc w:val="center"/>
        <w:rPr>
          <w:rFonts w:cs="Times New Roman"/>
          <w:b/>
          <w:bCs/>
          <w:sz w:val="44"/>
          <w:szCs w:val="44"/>
        </w:rPr>
      </w:pPr>
      <w:r>
        <w:rPr>
          <w:rFonts w:hint="eastAsia" w:cs="宋体"/>
          <w:b/>
          <w:bCs/>
          <w:sz w:val="44"/>
          <w:szCs w:val="44"/>
        </w:rPr>
        <w:t>提示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lang w:val="en-US" w:eastAsia="zh-CN"/>
        </w:rPr>
        <w:t>第46届世赛电工电气类项目耗材</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ind w:left="-256" w:leftChars="-122" w:firstLine="281" w:firstLineChars="100"/>
        <w:jc w:val="left"/>
        <w:rPr>
          <w:rFonts w:ascii="黑体" w:hAnsi="黑体" w:eastAsia="黑体" w:cs="黑体"/>
          <w:b/>
          <w:bCs/>
          <w:sz w:val="28"/>
          <w:szCs w:val="28"/>
        </w:rPr>
      </w:pPr>
      <w:r>
        <w:rPr>
          <w:rFonts w:hint="eastAsia" w:ascii="黑体" w:hAnsi="黑体" w:eastAsia="黑体" w:cs="黑体"/>
          <w:b/>
          <w:bCs/>
          <w:sz w:val="28"/>
          <w:szCs w:val="28"/>
        </w:rPr>
        <w:t>一、招标项目：</w:t>
      </w:r>
    </w:p>
    <w:p>
      <w:pPr>
        <w:pStyle w:val="2"/>
        <w:ind w:firstLine="0" w:firstLineChars="0"/>
        <w:jc w:val="center"/>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规格参数</w:t>
      </w:r>
    </w:p>
    <w:tbl>
      <w:tblPr>
        <w:tblStyle w:val="10"/>
        <w:tblW w:w="9524" w:type="dxa"/>
        <w:jc w:val="center"/>
        <w:tblLayout w:type="fixed"/>
        <w:tblCellMar>
          <w:top w:w="0" w:type="dxa"/>
          <w:left w:w="0" w:type="dxa"/>
          <w:bottom w:w="0" w:type="dxa"/>
          <w:right w:w="0" w:type="dxa"/>
        </w:tblCellMar>
      </w:tblPr>
      <w:tblGrid>
        <w:gridCol w:w="512"/>
        <w:gridCol w:w="2280"/>
        <w:gridCol w:w="3380"/>
        <w:gridCol w:w="512"/>
        <w:gridCol w:w="512"/>
        <w:gridCol w:w="716"/>
        <w:gridCol w:w="887"/>
        <w:gridCol w:w="725"/>
      </w:tblGrid>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lang w:bidi="ar"/>
              </w:rPr>
              <w:t>序号</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lang w:bidi="ar"/>
              </w:rPr>
              <w:t>名称</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lang w:bidi="ar"/>
              </w:rPr>
              <w:t>型号/规格</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lang w:bidi="ar"/>
              </w:rPr>
              <w:t>单位</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lang w:bidi="ar"/>
              </w:rPr>
              <w:t>数量</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lang w:bidi="ar"/>
              </w:rPr>
              <w:t>单价</w:t>
            </w: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lang w:bidi="ar"/>
              </w:rPr>
              <w:t>金额（元）</w:t>
            </w: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lang w:bidi="ar"/>
              </w:rPr>
              <w:t>备注</w:t>
            </w: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收纳整理箱</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塑料，8</w:t>
            </w:r>
            <w:r>
              <w:rPr>
                <w:rStyle w:val="33"/>
                <w:rFonts w:hint="eastAsia" w:ascii="仿宋_GB2312" w:hAnsi="仿宋_GB2312" w:eastAsia="仿宋_GB2312" w:cs="仿宋_GB2312"/>
                <w:sz w:val="21"/>
                <w:szCs w:val="21"/>
                <w:lang w:bidi="ar"/>
              </w:rPr>
              <w:t>L</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15</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组立式元件盒</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铭丰，F4#(灰透)</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配电箱</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600mm×500mm×230mm</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7</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镀锌配电板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450×525×1.5mm</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张</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14</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交流接触器</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正泰，CJX1-9/22Z，线圈DC24V</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80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6</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热继电器</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正泰，NR4（JRS2)-63F,1.6-2.5A</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7</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时间继电器</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OMRON，H3Y-2，线圈DC24V</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6</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8</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8P继电器底座</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OMRON，PYF08A-E，8P5A</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8.5</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9</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14P继电器底座</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OMRON,PYF14A-E,14P5A</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9.5</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DIN导轨</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HR-5600A，C45</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根</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三孔指示灯/按钮盒</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西门子，APT,XK-A3/Y</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4</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旋钮开关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PB1S-20XS6/k 2NO，22mm</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绿色按钮</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正泰，NP2-BA31，1常开，绿色，22mm</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30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红色按钮</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正泰，NP2-BA31，1常闭，红色，22mm</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黄色指示灯</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DC24V，22mm</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100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16</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绿色指示灯</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DC24V，22mm</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100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17</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红色指示灯</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DC24V，22mm</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100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18</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断路器4P</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正泰，NXBLE，C32</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19</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断路器3P</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正泰，NXBLE，C10</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30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断路器2P</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正泰，NXBLE，C6</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30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断路器2P</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正泰，NXBLE，C10</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30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漏电断路器 1P+N</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正泰，NXBLE，C10</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40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6"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漏电断路器 1P+N</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正泰，NXBLE，C16</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30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漏电断路器 1P+N</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正泰，NXBLE，C32</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30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断路器，1P</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正泰，NXB-63，C6</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58</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26</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断路器，1P</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正泰，NXB-63，C10</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60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27</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时间继电器</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德力西CDJS18A，AC220V</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28</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E27螺口灯炮LED</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 xml:space="preserve"> KD-TGE27，3W</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30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29</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E27螺口灯座</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86型，86×86mm</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100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两位双控开关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公牛G07，86型</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一位双控开关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公牛G07，86型</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一位单控开关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公牛G07，86型</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中途开关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联峰，86型</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单相五孔插座</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公牛G07，86型，10A</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明盒</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86型，鸿雁</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500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36</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双层明装配电箱</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德力西，PZ30-30</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15</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37</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DIN导轨末端固定件</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雷普电气，E/UKUK固件</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38</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弹簧式接线端子，2.5mm²</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雷普电气，ST2.5，灰色</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550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39</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弹簧式接线端子，2.5mm²</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雷普电气，ST2.5，蓝色</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40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弹簧式接线端子，2.5mm²</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雷普电气，ST2.5，黄绿色</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100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41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端子连接汇流条</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雷普电气，FBS10-4</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根</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42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接线端子用标记条</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雷普电气，ZB5，空白</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根</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200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43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PVC开关线槽</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XC120/50，3米/根,A型</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根</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40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84"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44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硬质UPVC线管</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Φ20mm,壁2.3mm，4米/根</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根</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100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45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硬质PVC线管</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Φ20mm,壁2mm，3米/根</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根</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100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46</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PVC线管管卡</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Φ20mm</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包</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47</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电缆卡</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KSS，HC-4</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包</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48</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镀锌金属线管</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Φ20mm，壁厚1mm</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根</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49</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金属管卡</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Φ20mm</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100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金属线管杯梳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Φ20mm</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网孔电缆桥架</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2米/根</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根</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40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52</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桥架几字形支架</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90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桥架壁挂支架</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100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铜接地螺丝（含螺母）</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M8×12</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100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桥架连接螺丝（含螺母）</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M8×12</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56</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2路连接器</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WAGO，222-412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80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57</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5路连接器</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WAGO，222-415</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58</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多芯电缆线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RVV 3×1.5mm²，带地线</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卷</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6</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59</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多芯电缆线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RVV 3×2.5mm²，带地线</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卷</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6</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60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多芯电缆线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RVV 4×1.5mm²，带地线</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卷</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3</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61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多芯电缆线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RVV 4×2.5mm²，带地线</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卷</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3</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62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多芯电缆线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RVV 5×2.5mm²，带地线</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卷</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63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多芯电缆线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RVV 7×1.5mm²，带地线</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卷</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3</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64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多芯电缆线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RVV 5×1mm² ,5黑</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卷</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65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EIB总线控制电缆</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2*2*0.8，100米/卷</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卷</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4</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66</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多股软导线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海悦，RV，2.5 mm²，红色</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卷</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67</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多股软导线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海悦，RV，2.5 mm²，黄色</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卷</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68</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多股软导线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海悦，RV，2.5 mm²，绿色</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卷</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69</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多股软导线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海悦，RV，2.5 mm²，蓝色</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卷</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70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多股软导线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海悦，RV，2.5 mm²，黄绿双色</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卷</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71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多股软导线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海悦，RV，1.5 mm²，黄色</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卷</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72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多股软导线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海悦，RV，1.5 mm²，绿色</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卷</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73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多股软导线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海悦，RV，1.5 mm²，红色</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卷</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6"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74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多股软导线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海悦，RV，1.5 mm²，蓝色</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卷</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75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多股软导线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海悦，RV，1mm²，红色</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卷</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76</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多股软导线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海悦，RV，1mm²，黑色</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卷</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77</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自攻自钻螺钉</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大扁头，M4×16mm</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斤</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78</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金属平垫圈</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M5×30×1.2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斤</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79</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P</w:t>
            </w:r>
            <w:r>
              <w:rPr>
                <w:rStyle w:val="33"/>
                <w:rFonts w:hint="eastAsia" w:ascii="仿宋_GB2312" w:hAnsi="仿宋_GB2312" w:eastAsia="仿宋_GB2312" w:cs="仿宋_GB2312"/>
                <w:sz w:val="21"/>
                <w:szCs w:val="21"/>
                <w:lang w:bidi="ar"/>
              </w:rPr>
              <w:t>VC线管弯簧</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Φ20mm</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根</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80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工业插座，5极，3L+N+PE</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MANLAKIS，TYP111，5芯16A</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81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工业插头，5极，3L+N+PE</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MANLAKIS，TYP5，5芯16A</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8</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82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工业插座，4极，3L+PE</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MANLAKIS，TYP105，4芯16A</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3</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FF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83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工业插头，4极，3L+PE</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MANLAKIS，TYP514，4芯16A</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15</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FF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84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工业插座，7极，3L+PE</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KW-IP44，16A</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15</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FF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85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工业插头，7极，3L+PE</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KW-742，16A</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17</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FF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86</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不干胶标签纸</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得力，14x25mmx20PC</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张</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100</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87</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视声8按键面板外壳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视声,G0861CW</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15</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88</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DAIL调光灯</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可控硅DAIL，5W</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4</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89</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UPS电源</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HE，A2000，600W</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90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CF256A粉盒</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Hao Jing,7400页</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w:t>
            </w:r>
          </w:p>
        </w:tc>
        <w:tc>
          <w:tcPr>
            <w:tcW w:w="7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color w:val="000000"/>
                <w:kern w:val="0"/>
                <w:sz w:val="21"/>
                <w:szCs w:val="21"/>
                <w:u w:val="none"/>
                <w:lang w:val="en-US" w:eastAsia="zh-CN" w:bidi="ar"/>
              </w:rPr>
              <w:t>91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纸箱</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w:t>
            </w:r>
            <w:r>
              <w:rPr>
                <w:rStyle w:val="33"/>
                <w:rFonts w:hint="eastAsia" w:ascii="仿宋_GB2312" w:hAnsi="仿宋_GB2312" w:eastAsia="仿宋_GB2312" w:cs="仿宋_GB2312"/>
                <w:sz w:val="21"/>
                <w:szCs w:val="21"/>
                <w:lang w:bidi="ar"/>
              </w:rPr>
              <w:t>0</w:t>
            </w:r>
            <w:r>
              <w:rPr>
                <w:rStyle w:val="23"/>
                <w:rFonts w:hint="eastAsia" w:ascii="仿宋_GB2312" w:hAnsi="仿宋_GB2312" w:eastAsia="仿宋_GB2312" w:cs="仿宋_GB2312"/>
                <w:sz w:val="21"/>
                <w:szCs w:val="21"/>
                <w:lang w:bidi="ar"/>
              </w:rPr>
              <w:t>×</w:t>
            </w:r>
            <w:r>
              <w:rPr>
                <w:rStyle w:val="33"/>
                <w:rFonts w:hint="eastAsia" w:ascii="仿宋_GB2312" w:hAnsi="仿宋_GB2312" w:eastAsia="仿宋_GB2312" w:cs="仿宋_GB2312"/>
                <w:sz w:val="21"/>
                <w:szCs w:val="21"/>
                <w:lang w:bidi="ar"/>
              </w:rPr>
              <w:t>30</w:t>
            </w:r>
            <w:r>
              <w:rPr>
                <w:rStyle w:val="23"/>
                <w:rFonts w:hint="eastAsia" w:ascii="仿宋_GB2312" w:hAnsi="仿宋_GB2312" w:eastAsia="仿宋_GB2312" w:cs="仿宋_GB2312"/>
                <w:sz w:val="21"/>
                <w:szCs w:val="21"/>
                <w:lang w:bidi="ar"/>
              </w:rPr>
              <w:t>×</w:t>
            </w:r>
            <w:r>
              <w:rPr>
                <w:rStyle w:val="33"/>
                <w:rFonts w:hint="eastAsia" w:ascii="仿宋_GB2312" w:hAnsi="仿宋_GB2312" w:eastAsia="仿宋_GB2312" w:cs="仿宋_GB2312"/>
                <w:sz w:val="21"/>
                <w:szCs w:val="21"/>
                <w:lang w:bidi="ar"/>
              </w:rPr>
              <w:t>40cm</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92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针式压线钳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RUBICON，RKY-190-06-9</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93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预绝缘线叉压线钳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史丹尼，84-847-22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94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扎带枪</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罗宾汉，62-10”</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95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电缆剥线钳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罗宾汉，R10160</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96</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PCB固定式连接器</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菲尼克斯，MKDS 3/2-5.08</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300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97</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PCB固定式连接器</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菲尼克斯，MKDS 5/2-7.62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200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98</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惠普m433a粉盒</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kern w:val="2"/>
                <w:sz w:val="21"/>
                <w:szCs w:val="21"/>
                <w:lang w:val="en-US" w:eastAsia="zh-CN" w:bidi="ar-SA"/>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99</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硬质PVC线管</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Φ20mm,壁</w:t>
            </w:r>
            <w:r>
              <w:rPr>
                <w:rStyle w:val="31"/>
                <w:rFonts w:hint="eastAsia" w:ascii="仿宋_GB2312" w:hAnsi="仿宋_GB2312" w:eastAsia="仿宋_GB2312" w:cs="仿宋_GB2312"/>
                <w:sz w:val="21"/>
                <w:szCs w:val="21"/>
              </w:rPr>
              <w:t>2mm，3米/根</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根</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200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100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PVC开关线槽</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XC120/50，3米/根,A型</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根</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20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101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网格电缆桥架</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CM50-100-3000-5-EZ，3米/根</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根</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20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102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多股软导线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海悦，RV，2.5 mm²，红色</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卷</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10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103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多股软导线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海悦，RV，2.5 mm²，蓝色</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卷</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5</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104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多股软导线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海悦，RV，1.5 mm²，红色</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卷</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10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105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多股软导线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海悦，RV，1.5 mm²，蓝色</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卷</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5</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106</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多股软导线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海悦，RV，1mm²，红色</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卷</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15</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107</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多股软导线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海悦，RV，1mm²，黑色</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卷</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5</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108</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多芯电缆线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3*1.5mm</w:t>
            </w:r>
            <w:r>
              <w:rPr>
                <w:rStyle w:val="34"/>
                <w:rFonts w:hint="eastAsia" w:ascii="仿宋_GB2312" w:hAnsi="仿宋_GB2312" w:eastAsia="仿宋_GB2312" w:cs="仿宋_GB2312"/>
                <w:sz w:val="21"/>
                <w:szCs w:val="21"/>
              </w:rPr>
              <w:t>2</w:t>
            </w:r>
            <w:r>
              <w:rPr>
                <w:rStyle w:val="31"/>
                <w:rFonts w:hint="eastAsia" w:ascii="仿宋_GB2312" w:hAnsi="仿宋_GB2312" w:eastAsia="仿宋_GB2312" w:cs="仿宋_GB2312"/>
                <w:sz w:val="21"/>
                <w:szCs w:val="21"/>
              </w:rPr>
              <w:t>，红、蓝、双色</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卷</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5</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109</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多芯电缆线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3*</w:t>
            </w:r>
            <w:r>
              <w:rPr>
                <w:rStyle w:val="31"/>
                <w:rFonts w:hint="eastAsia" w:ascii="仿宋_GB2312" w:hAnsi="仿宋_GB2312" w:eastAsia="仿宋_GB2312" w:cs="仿宋_GB2312"/>
                <w:sz w:val="21"/>
                <w:szCs w:val="21"/>
              </w:rPr>
              <w:t>2.5mm</w:t>
            </w:r>
            <w:r>
              <w:rPr>
                <w:rStyle w:val="34"/>
                <w:rFonts w:hint="eastAsia" w:ascii="仿宋_GB2312" w:hAnsi="仿宋_GB2312" w:eastAsia="仿宋_GB2312" w:cs="仿宋_GB2312"/>
                <w:sz w:val="21"/>
                <w:szCs w:val="21"/>
              </w:rPr>
              <w:t>2</w:t>
            </w:r>
            <w:r>
              <w:rPr>
                <w:rStyle w:val="31"/>
                <w:rFonts w:hint="eastAsia" w:ascii="仿宋_GB2312" w:hAnsi="仿宋_GB2312" w:eastAsia="仿宋_GB2312" w:cs="仿宋_GB2312"/>
                <w:sz w:val="21"/>
                <w:szCs w:val="21"/>
              </w:rPr>
              <w:t>，红、蓝、双色</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卷</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5</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110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多芯电缆线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4*2.5mm</w:t>
            </w:r>
            <w:r>
              <w:rPr>
                <w:rStyle w:val="34"/>
                <w:rFonts w:hint="eastAsia" w:ascii="仿宋_GB2312" w:hAnsi="仿宋_GB2312" w:eastAsia="仿宋_GB2312" w:cs="仿宋_GB2312"/>
                <w:sz w:val="21"/>
                <w:szCs w:val="21"/>
              </w:rPr>
              <w:t>2</w:t>
            </w:r>
            <w:r>
              <w:rPr>
                <w:rStyle w:val="31"/>
                <w:rFonts w:hint="eastAsia" w:ascii="仿宋_GB2312" w:hAnsi="仿宋_GB2312" w:eastAsia="仿宋_GB2312" w:cs="仿宋_GB2312"/>
                <w:sz w:val="21"/>
                <w:szCs w:val="21"/>
              </w:rPr>
              <w:t>，黄、绿、红、双色</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卷</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111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多芯电缆线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5*2.5mm</w:t>
            </w:r>
            <w:r>
              <w:rPr>
                <w:rStyle w:val="34"/>
                <w:rFonts w:hint="eastAsia" w:ascii="仿宋_GB2312" w:hAnsi="仿宋_GB2312" w:eastAsia="仿宋_GB2312" w:cs="仿宋_GB2312"/>
                <w:sz w:val="21"/>
                <w:szCs w:val="21"/>
              </w:rPr>
              <w:t>2</w:t>
            </w:r>
            <w:r>
              <w:rPr>
                <w:rStyle w:val="31"/>
                <w:rFonts w:hint="eastAsia" w:ascii="仿宋_GB2312" w:hAnsi="仿宋_GB2312" w:eastAsia="仿宋_GB2312" w:cs="仿宋_GB2312"/>
                <w:sz w:val="21"/>
                <w:szCs w:val="21"/>
              </w:rPr>
              <w:t>，黄、绿、红、蓝、双色</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卷</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112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多芯电缆线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5</w:t>
            </w:r>
            <w:r>
              <w:rPr>
                <w:rStyle w:val="31"/>
                <w:rFonts w:hint="eastAsia" w:ascii="仿宋_GB2312" w:hAnsi="仿宋_GB2312" w:eastAsia="仿宋_GB2312" w:cs="仿宋_GB2312"/>
                <w:sz w:val="21"/>
                <w:szCs w:val="21"/>
              </w:rPr>
              <w:t>*1mm</w:t>
            </w:r>
            <w:r>
              <w:rPr>
                <w:rStyle w:val="34"/>
                <w:rFonts w:hint="eastAsia" w:ascii="仿宋_GB2312" w:hAnsi="仿宋_GB2312" w:eastAsia="仿宋_GB2312" w:cs="仿宋_GB2312"/>
                <w:sz w:val="21"/>
                <w:szCs w:val="21"/>
              </w:rPr>
              <w:t>2</w:t>
            </w:r>
            <w:r>
              <w:rPr>
                <w:rStyle w:val="31"/>
                <w:rFonts w:hint="eastAsia" w:ascii="仿宋_GB2312" w:hAnsi="仿宋_GB2312" w:eastAsia="仿宋_GB2312" w:cs="仿宋_GB2312"/>
                <w:sz w:val="21"/>
                <w:szCs w:val="21"/>
              </w:rPr>
              <w:t>，5黑色</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卷</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113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多芯电缆线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7</w:t>
            </w:r>
            <w:r>
              <w:rPr>
                <w:rStyle w:val="31"/>
                <w:rFonts w:hint="eastAsia" w:ascii="仿宋_GB2312" w:hAnsi="仿宋_GB2312" w:eastAsia="仿宋_GB2312" w:cs="仿宋_GB2312"/>
                <w:sz w:val="21"/>
                <w:szCs w:val="21"/>
              </w:rPr>
              <w:t>*1mm</w:t>
            </w:r>
            <w:r>
              <w:rPr>
                <w:rStyle w:val="34"/>
                <w:rFonts w:hint="eastAsia" w:ascii="仿宋_GB2312" w:hAnsi="仿宋_GB2312" w:eastAsia="仿宋_GB2312" w:cs="仿宋_GB2312"/>
                <w:sz w:val="21"/>
                <w:szCs w:val="21"/>
              </w:rPr>
              <w:t>2</w:t>
            </w:r>
            <w:r>
              <w:rPr>
                <w:rStyle w:val="31"/>
                <w:rFonts w:hint="eastAsia" w:ascii="仿宋_GB2312" w:hAnsi="仿宋_GB2312" w:eastAsia="仿宋_GB2312" w:cs="仿宋_GB2312"/>
                <w:sz w:val="21"/>
                <w:szCs w:val="21"/>
              </w:rPr>
              <w:t>，带地线</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卷</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114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EIB总线控制电缆</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2</w:t>
            </w:r>
            <w:r>
              <w:rPr>
                <w:rStyle w:val="31"/>
                <w:rFonts w:hint="eastAsia" w:ascii="仿宋_GB2312" w:hAnsi="仿宋_GB2312" w:eastAsia="仿宋_GB2312" w:cs="仿宋_GB2312"/>
                <w:sz w:val="21"/>
                <w:szCs w:val="21"/>
              </w:rPr>
              <w:t>*</w:t>
            </w:r>
            <w:r>
              <w:rPr>
                <w:rStyle w:val="28"/>
                <w:rFonts w:hint="eastAsia" w:ascii="仿宋_GB2312" w:hAnsi="仿宋_GB2312" w:eastAsia="仿宋_GB2312" w:cs="仿宋_GB2312"/>
                <w:sz w:val="21"/>
                <w:szCs w:val="21"/>
              </w:rPr>
              <w:t>2*0.8，100米/卷</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卷</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115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针式接线端子</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E1008，1mm²</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包</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10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116</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针式接线端子</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E1508，1.5mm²</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包</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10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117</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针式接线端子</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E2508，2.5mm²</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包</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5</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i w:val="0"/>
                <w:color w:val="000000"/>
                <w:kern w:val="0"/>
                <w:sz w:val="21"/>
                <w:szCs w:val="21"/>
                <w:u w:val="none"/>
                <w:lang w:val="en-US" w:eastAsia="zh-CN" w:bidi="ar"/>
              </w:rPr>
              <w:t>118</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DIN导轨</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HR-5600A，C45</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根</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 w:val="21"/>
                <w:szCs w:val="21"/>
              </w:rPr>
              <w:t>100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119</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接近开关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三线、PNP</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8</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机电</w:t>
            </w: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120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接近开关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两线、PNP</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8</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机电</w:t>
            </w: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121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光纤传感器</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三线、PNP</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6</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机电</w:t>
            </w: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122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磁性感应开关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三线、PNP</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8</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机电</w:t>
            </w: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123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磁性感应开关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两线、PNP</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8</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机电</w:t>
            </w: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124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SYSLINK 电缆</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FESTO</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根</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机电</w:t>
            </w: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125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模拟量电缆</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FESTO</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根</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机电</w:t>
            </w: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126</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泡沫检漏液</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瓶装</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瓶</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127</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高低压力开关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奉申 P830HME</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128</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干燥过滤器</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Hongsen DFS-053</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129</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视液镜</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Hongsen SG-3/8″</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130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电磁阀</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鸿森 EVR3</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131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变径螺纹对接</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恒森1/2"-3/8"</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132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变径螺纹对接</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恒森1/2"-1/4"</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133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变径螺纹对接</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恒森5/8"-1/2"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134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螺纹对接  </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恒森1/2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135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变径纳子</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恒森5/8"-3/8</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136</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黄铜纳子</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恒森5/8</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137</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焊接弯头</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1/2大弯</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138</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焊接弯头</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139</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电缆固定座</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HC-4</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袋</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140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冷压护套插件 </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FDFN 2-250 蓝</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1000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141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扎带</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KSS CV-100</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袋</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142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扎带</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KSS CV-200</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袋</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143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塑料板</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450×996×8</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块</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144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倒角器刀头</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GT-C20</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145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割刀</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飞越VTC-28B</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146</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割刀刀片</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飞越VTC-28B刀片</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147</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开孔器</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沪豪Ф16</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148</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开孔器</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沪豪Ф14</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149</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压线钳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MRD MA-228A/C</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150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空调截止阀</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鸿森 1/2直</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151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螺丝刀</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史丹利3×100</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152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钻头</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博世</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套</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153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绝缘手套</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霍尼韦尔</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副</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154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护目镜</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uvex</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副</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155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防冻手套</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代尔塔</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副</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156</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铜管</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1/2×0.8</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kg</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140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157</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氮气</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40L</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瓶</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158</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氧气</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40L</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瓶</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8</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159</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电池</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南孚9V</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节</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21</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160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电池</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南孚7号</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节</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161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液压油管管夹</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6.4</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162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液压油管管夹</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9.5</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163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液压油管管夹</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12.7</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164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液压油管管夹</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16</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165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液压油管管夹</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166</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液压油管管夹</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167</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液压油管管夹</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57</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168</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制冷剂</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R22 </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KG</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169</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橡胶卡箍</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400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170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减震海绵</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30*30*0.3厘米</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片</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171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活络扳手</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长城精工15寸</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172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活络扳手</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长城精工12寸</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173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活络扳手</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长城精工10寸</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174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活络扳手</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长城精工8寸</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175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活络扳手</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长城精工6寸</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176</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套筒头</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强磁10*65</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177</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套筒头</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强磁14*65</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178</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套筒头</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强磁17*66</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只</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179</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史丹利一字螺丝刀</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3×100mm</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180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史丹利十字螺丝刀</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PH0×100mm</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181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史丹利一字螺丝刀</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5×100mm</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182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史丹利十字螺丝刀</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PH2×100mm</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183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史丹利尖嘴钳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6寸</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184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史丹利直尺</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300mm</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185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史丹利直尺</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600mm</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186</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史丹利水管钳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8寸</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187</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史丹利卷尺</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3m</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188</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老虎钳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长城精工8寸</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189</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史丹利压线钳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84-854-22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190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史丹利压线钳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84-845-22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191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史丹利压线钳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84-850-22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192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史丹利直角尺</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300×150mm</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193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史丹利直角尺</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500×250mm</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194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史丹利剥线钳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84-475-22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195</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世达斜口钳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70642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196</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世达压线钳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91118</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197</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世达鸭嘴剥线钳</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91108</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198</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宝工数显游标卡尺</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PD-151</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199</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宝工伸缩镜</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MS-391</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200</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宝工定位冲子</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8PK-H081</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201</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宝工万用表</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MT-1217</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202</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钢直尺</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1m</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203</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格美棘轮扳手</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CM-123</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i w:val="0"/>
                <w:color w:val="000000"/>
                <w:kern w:val="0"/>
                <w:sz w:val="21"/>
                <w:szCs w:val="21"/>
                <w:u w:val="none"/>
                <w:lang w:val="en-US" w:eastAsia="zh-CN" w:bidi="ar"/>
              </w:rPr>
              <w:t>204</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张小泉毛细管剪刀</w:t>
            </w:r>
          </w:p>
        </w:tc>
        <w:tc>
          <w:tcPr>
            <w:tcW w:w="3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XG-1</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把</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1"/>
                <w:szCs w:val="21"/>
              </w:rPr>
            </w:pPr>
          </w:p>
        </w:tc>
        <w:tc>
          <w:tcPr>
            <w:tcW w:w="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r>
        <w:tblPrEx>
          <w:tblCellMar>
            <w:top w:w="0" w:type="dxa"/>
            <w:left w:w="0" w:type="dxa"/>
            <w:bottom w:w="0" w:type="dxa"/>
            <w:right w:w="0" w:type="dxa"/>
          </w:tblCellMar>
        </w:tblPrEx>
        <w:trPr>
          <w:trHeight w:val="399" w:hRule="atLeast"/>
          <w:jc w:val="center"/>
        </w:trPr>
        <w:tc>
          <w:tcPr>
            <w:tcW w:w="617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合计</w:t>
            </w:r>
          </w:p>
        </w:tc>
        <w:tc>
          <w:tcPr>
            <w:tcW w:w="3352"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1"/>
                <w:szCs w:val="21"/>
                <w:lang w:eastAsia="zh-CN"/>
              </w:rPr>
            </w:pPr>
          </w:p>
        </w:tc>
      </w:tr>
    </w:tbl>
    <w:p>
      <w:pPr>
        <w:spacing w:line="560" w:lineRule="exact"/>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lang w:val="en-US"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val="en-US" w:eastAsia="zh-CN"/>
        </w:rPr>
        <w:t>第46届世赛电工电气类项目耗材</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．供货期限：合同签订</w:t>
      </w:r>
      <w:r>
        <w:rPr>
          <w:rFonts w:hint="eastAsia" w:ascii="仿宋_GB2312" w:hAnsi="仿宋_GB2312" w:eastAsia="仿宋_GB2312" w:cs="仿宋_GB2312"/>
          <w:color w:val="000000"/>
          <w:kern w:val="0"/>
          <w:sz w:val="28"/>
          <w:szCs w:val="28"/>
        </w:rPr>
        <w:t>之日起</w:t>
      </w: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b/>
          <w:bCs/>
          <w:color w:val="000000"/>
          <w:kern w:val="0"/>
          <w:sz w:val="28"/>
          <w:szCs w:val="28"/>
        </w:rPr>
        <w:t>日</w:t>
      </w:r>
      <w:r>
        <w:rPr>
          <w:rFonts w:hint="eastAsia" w:ascii="仿宋_GB2312" w:hAnsi="仿宋_GB2312" w:eastAsia="仿宋_GB2312" w:cs="仿宋_GB2312"/>
          <w:color w:val="000000"/>
          <w:kern w:val="0"/>
          <w:sz w:val="28"/>
          <w:szCs w:val="28"/>
        </w:rPr>
        <w:t>内。</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．招标范围：所需货物及附配件的采购、包装、运输、售后服务等。</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．质量标准：合格，按国家质量认证体系标准。</w:t>
      </w:r>
    </w:p>
    <w:p>
      <w:pPr>
        <w:spacing w:line="560" w:lineRule="exact"/>
        <w:ind w:firstLine="560" w:firstLineChars="200"/>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b/>
          <w:bCs/>
          <w:kern w:val="0"/>
          <w:sz w:val="28"/>
          <w:szCs w:val="28"/>
          <w:u w:val="single"/>
          <w:lang w:val="en-US" w:eastAsia="zh-CN"/>
        </w:rPr>
        <w:t>15.7万元</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w:t>
      </w:r>
      <w:r>
        <w:rPr>
          <w:rFonts w:ascii="仿宋_GB2312" w:hAnsi="仿宋_GB2312" w:eastAsia="仿宋_GB2312" w:cs="仿宋_GB2312"/>
          <w:b/>
          <w:bCs/>
          <w:color w:val="000000"/>
          <w:sz w:val="28"/>
          <w:szCs w:val="28"/>
          <w:u w:val="single"/>
        </w:rPr>
        <w:t>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2</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4</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10</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分</w:t>
      </w:r>
      <w:r>
        <w:rPr>
          <w:rFonts w:ascii="仿宋_GB2312" w:hAnsi="仿宋_GB2312" w:eastAsia="仿宋_GB2312" w:cs="仿宋_GB2312"/>
          <w:b/>
          <w:bCs/>
          <w:color w:val="000000"/>
          <w:sz w:val="28"/>
          <w:szCs w:val="28"/>
          <w:u w:val="single"/>
        </w:rPr>
        <w:t>00</w:t>
      </w:r>
      <w:r>
        <w:rPr>
          <w:rFonts w:hint="eastAsia" w:ascii="仿宋_GB2312" w:hAnsi="仿宋_GB2312" w:eastAsia="仿宋_GB2312" w:cs="仿宋_GB2312"/>
          <w:b/>
          <w:bCs/>
          <w:color w:val="000000"/>
          <w:sz w:val="28"/>
          <w:szCs w:val="28"/>
          <w:u w:val="single"/>
        </w:rPr>
        <w:t>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10</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分</w:t>
      </w:r>
      <w:r>
        <w:rPr>
          <w:rFonts w:ascii="仿宋_GB2312" w:hAnsi="仿宋_GB2312" w:eastAsia="仿宋_GB2312" w:cs="仿宋_GB2312"/>
          <w:b/>
          <w:bCs/>
          <w:color w:val="000000"/>
          <w:sz w:val="28"/>
          <w:szCs w:val="28"/>
          <w:u w:val="single"/>
        </w:rPr>
        <w:t>00</w:t>
      </w:r>
      <w:r>
        <w:rPr>
          <w:rFonts w:hint="eastAsia" w:ascii="仿宋_GB2312" w:hAnsi="仿宋_GB2312" w:eastAsia="仿宋_GB2312" w:cs="仿宋_GB2312"/>
          <w:b/>
          <w:bCs/>
          <w:color w:val="000000"/>
          <w:sz w:val="28"/>
          <w:szCs w:val="28"/>
          <w:u w:val="single"/>
        </w:rPr>
        <w:t>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1109</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ascii="黑体" w:hAnsi="黑体" w:eastAsia="黑体" w:cs="Times New Roman"/>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pStyle w:val="2"/>
        <w:ind w:firstLine="0" w:firstLineChars="0"/>
        <w:rPr>
          <w:rFonts w:ascii="黑体" w:hAnsi="黑体" w:eastAsia="黑体" w:cs="Times New Roman"/>
          <w:b/>
          <w:bCs/>
          <w:sz w:val="28"/>
          <w:szCs w:val="28"/>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pStyle w:val="2"/>
        <w:ind w:left="0" w:leftChars="0" w:firstLine="0" w:firstLineChars="0"/>
        <w:rPr>
          <w:rFonts w:ascii="仿宋_GB2312" w:eastAsia="仿宋_GB2312" w:cs="仿宋_GB2312"/>
          <w:sz w:val="32"/>
          <w:szCs w:val="32"/>
        </w:rPr>
      </w:pP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新宋体">
    <w:panose1 w:val="02010609030101010101"/>
    <w:charset w:val="86"/>
    <w:family w:val="auto"/>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14629"/>
    <w:rsid w:val="00015D30"/>
    <w:rsid w:val="00045388"/>
    <w:rsid w:val="000E101C"/>
    <w:rsid w:val="0010282F"/>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7590E"/>
    <w:rsid w:val="009F26B6"/>
    <w:rsid w:val="009F7E80"/>
    <w:rsid w:val="00A3588B"/>
    <w:rsid w:val="00A35E9E"/>
    <w:rsid w:val="00AD4EEA"/>
    <w:rsid w:val="00B308FD"/>
    <w:rsid w:val="00C212FD"/>
    <w:rsid w:val="00C44A09"/>
    <w:rsid w:val="00C6546A"/>
    <w:rsid w:val="00C7012C"/>
    <w:rsid w:val="00C703AA"/>
    <w:rsid w:val="00C87012"/>
    <w:rsid w:val="00CD1440"/>
    <w:rsid w:val="00CE5D2D"/>
    <w:rsid w:val="00D75FC1"/>
    <w:rsid w:val="00DD68DF"/>
    <w:rsid w:val="00E1612E"/>
    <w:rsid w:val="00E6011E"/>
    <w:rsid w:val="00E6468D"/>
    <w:rsid w:val="00E81AF3"/>
    <w:rsid w:val="00E907A5"/>
    <w:rsid w:val="00EE1F55"/>
    <w:rsid w:val="00EE78DE"/>
    <w:rsid w:val="00F27EDE"/>
    <w:rsid w:val="01426060"/>
    <w:rsid w:val="01734399"/>
    <w:rsid w:val="01754E63"/>
    <w:rsid w:val="02BB486C"/>
    <w:rsid w:val="03055062"/>
    <w:rsid w:val="03784BFE"/>
    <w:rsid w:val="039369CC"/>
    <w:rsid w:val="04C12B4C"/>
    <w:rsid w:val="04CD3D0D"/>
    <w:rsid w:val="04EF3DB4"/>
    <w:rsid w:val="051004D3"/>
    <w:rsid w:val="05272FAA"/>
    <w:rsid w:val="05787881"/>
    <w:rsid w:val="05B15802"/>
    <w:rsid w:val="05C0312F"/>
    <w:rsid w:val="05E76332"/>
    <w:rsid w:val="063E3843"/>
    <w:rsid w:val="067009E3"/>
    <w:rsid w:val="0679188B"/>
    <w:rsid w:val="06B24841"/>
    <w:rsid w:val="06BB5646"/>
    <w:rsid w:val="06D51854"/>
    <w:rsid w:val="06E224E4"/>
    <w:rsid w:val="070058ED"/>
    <w:rsid w:val="072842ED"/>
    <w:rsid w:val="07976D19"/>
    <w:rsid w:val="07A73824"/>
    <w:rsid w:val="07CC07D2"/>
    <w:rsid w:val="07DA3CFE"/>
    <w:rsid w:val="08037EE2"/>
    <w:rsid w:val="091A0CCA"/>
    <w:rsid w:val="097471DD"/>
    <w:rsid w:val="09A256F9"/>
    <w:rsid w:val="0A2658EF"/>
    <w:rsid w:val="0AA93550"/>
    <w:rsid w:val="0AEB2D57"/>
    <w:rsid w:val="0AFC45D4"/>
    <w:rsid w:val="0B404762"/>
    <w:rsid w:val="0B62067E"/>
    <w:rsid w:val="0B626DEC"/>
    <w:rsid w:val="0B9A0FFE"/>
    <w:rsid w:val="0C206B85"/>
    <w:rsid w:val="0C32647A"/>
    <w:rsid w:val="0C3D62CB"/>
    <w:rsid w:val="0C525545"/>
    <w:rsid w:val="0D8536A8"/>
    <w:rsid w:val="0DA5454E"/>
    <w:rsid w:val="0EDD719A"/>
    <w:rsid w:val="0EED3DB3"/>
    <w:rsid w:val="0F5136C0"/>
    <w:rsid w:val="0F78360A"/>
    <w:rsid w:val="0FA34244"/>
    <w:rsid w:val="10486C99"/>
    <w:rsid w:val="10A02C4D"/>
    <w:rsid w:val="116D0FF8"/>
    <w:rsid w:val="125D6101"/>
    <w:rsid w:val="12B94D24"/>
    <w:rsid w:val="12C23695"/>
    <w:rsid w:val="131953C2"/>
    <w:rsid w:val="1387289B"/>
    <w:rsid w:val="13894C62"/>
    <w:rsid w:val="138A3CBD"/>
    <w:rsid w:val="138F6B73"/>
    <w:rsid w:val="13BB045D"/>
    <w:rsid w:val="13BF20EE"/>
    <w:rsid w:val="13DD3993"/>
    <w:rsid w:val="141A7C53"/>
    <w:rsid w:val="141E3E24"/>
    <w:rsid w:val="148A50A1"/>
    <w:rsid w:val="14B61A22"/>
    <w:rsid w:val="14F204A8"/>
    <w:rsid w:val="151610E9"/>
    <w:rsid w:val="155F42E2"/>
    <w:rsid w:val="15D0174A"/>
    <w:rsid w:val="161A2398"/>
    <w:rsid w:val="16777310"/>
    <w:rsid w:val="16D60D5C"/>
    <w:rsid w:val="16FA1EEA"/>
    <w:rsid w:val="17095030"/>
    <w:rsid w:val="172356C7"/>
    <w:rsid w:val="178F4D9A"/>
    <w:rsid w:val="17C36D72"/>
    <w:rsid w:val="18181157"/>
    <w:rsid w:val="18352C7A"/>
    <w:rsid w:val="18707FE4"/>
    <w:rsid w:val="187679A2"/>
    <w:rsid w:val="188046C1"/>
    <w:rsid w:val="18C745AB"/>
    <w:rsid w:val="193534EA"/>
    <w:rsid w:val="1949555F"/>
    <w:rsid w:val="19D42B02"/>
    <w:rsid w:val="1A0033A8"/>
    <w:rsid w:val="1A2133EC"/>
    <w:rsid w:val="1A2E19C8"/>
    <w:rsid w:val="1A745C61"/>
    <w:rsid w:val="1A7C6625"/>
    <w:rsid w:val="1ACF0032"/>
    <w:rsid w:val="1B1D036B"/>
    <w:rsid w:val="1B370055"/>
    <w:rsid w:val="1C205608"/>
    <w:rsid w:val="1C6537A6"/>
    <w:rsid w:val="1CB94466"/>
    <w:rsid w:val="1CE37779"/>
    <w:rsid w:val="1D027E40"/>
    <w:rsid w:val="1D4045E5"/>
    <w:rsid w:val="1DDC4D25"/>
    <w:rsid w:val="1E1823DE"/>
    <w:rsid w:val="1E4C0DD8"/>
    <w:rsid w:val="1E5C4D8E"/>
    <w:rsid w:val="1E9F10E2"/>
    <w:rsid w:val="1EB96B5B"/>
    <w:rsid w:val="1F7F27F6"/>
    <w:rsid w:val="1FD7766D"/>
    <w:rsid w:val="20126BF3"/>
    <w:rsid w:val="20134F85"/>
    <w:rsid w:val="20530463"/>
    <w:rsid w:val="20FD07C0"/>
    <w:rsid w:val="21645F4F"/>
    <w:rsid w:val="216E48EC"/>
    <w:rsid w:val="21D15555"/>
    <w:rsid w:val="21EB2A6B"/>
    <w:rsid w:val="229077BE"/>
    <w:rsid w:val="231A2EF3"/>
    <w:rsid w:val="23D90E3E"/>
    <w:rsid w:val="2420793E"/>
    <w:rsid w:val="242F2957"/>
    <w:rsid w:val="2469293B"/>
    <w:rsid w:val="249E2FB0"/>
    <w:rsid w:val="24B37275"/>
    <w:rsid w:val="24C34269"/>
    <w:rsid w:val="24D36639"/>
    <w:rsid w:val="24E15C47"/>
    <w:rsid w:val="24E44812"/>
    <w:rsid w:val="24F91061"/>
    <w:rsid w:val="25241D99"/>
    <w:rsid w:val="25606A13"/>
    <w:rsid w:val="259535AB"/>
    <w:rsid w:val="25BD36CE"/>
    <w:rsid w:val="25C27D0F"/>
    <w:rsid w:val="263372DB"/>
    <w:rsid w:val="26450D03"/>
    <w:rsid w:val="26B462D2"/>
    <w:rsid w:val="272E76AB"/>
    <w:rsid w:val="27887700"/>
    <w:rsid w:val="27B73D55"/>
    <w:rsid w:val="28627E33"/>
    <w:rsid w:val="28A616B2"/>
    <w:rsid w:val="28D16B63"/>
    <w:rsid w:val="2934394F"/>
    <w:rsid w:val="293C3219"/>
    <w:rsid w:val="294E6E47"/>
    <w:rsid w:val="2958662D"/>
    <w:rsid w:val="296E1849"/>
    <w:rsid w:val="296E617B"/>
    <w:rsid w:val="29D03263"/>
    <w:rsid w:val="2AA75F42"/>
    <w:rsid w:val="2BA12CCB"/>
    <w:rsid w:val="2BF253AE"/>
    <w:rsid w:val="2BF95B4F"/>
    <w:rsid w:val="2C225919"/>
    <w:rsid w:val="2C430B45"/>
    <w:rsid w:val="2C9629A2"/>
    <w:rsid w:val="2D0A78E6"/>
    <w:rsid w:val="2D247B91"/>
    <w:rsid w:val="2D3A397F"/>
    <w:rsid w:val="2DB155CE"/>
    <w:rsid w:val="2DF824AE"/>
    <w:rsid w:val="2E170254"/>
    <w:rsid w:val="2E247C4F"/>
    <w:rsid w:val="2E3C2994"/>
    <w:rsid w:val="2F322610"/>
    <w:rsid w:val="303C58FE"/>
    <w:rsid w:val="305B42AA"/>
    <w:rsid w:val="308D17A0"/>
    <w:rsid w:val="30B72DB4"/>
    <w:rsid w:val="30C73688"/>
    <w:rsid w:val="30D6335C"/>
    <w:rsid w:val="30F938C5"/>
    <w:rsid w:val="3152597F"/>
    <w:rsid w:val="31721C46"/>
    <w:rsid w:val="31E745BA"/>
    <w:rsid w:val="31F604A7"/>
    <w:rsid w:val="33297F74"/>
    <w:rsid w:val="3348262D"/>
    <w:rsid w:val="334912C7"/>
    <w:rsid w:val="336C1CB6"/>
    <w:rsid w:val="33AE7E7D"/>
    <w:rsid w:val="340D52DD"/>
    <w:rsid w:val="34CC6B8D"/>
    <w:rsid w:val="34CF498D"/>
    <w:rsid w:val="34F816AB"/>
    <w:rsid w:val="350D6F38"/>
    <w:rsid w:val="35247A5F"/>
    <w:rsid w:val="35365D30"/>
    <w:rsid w:val="35383D67"/>
    <w:rsid w:val="35AD416C"/>
    <w:rsid w:val="35C14B08"/>
    <w:rsid w:val="35FD18B8"/>
    <w:rsid w:val="36140B55"/>
    <w:rsid w:val="3628068A"/>
    <w:rsid w:val="36781BE1"/>
    <w:rsid w:val="36883AE4"/>
    <w:rsid w:val="36CD5879"/>
    <w:rsid w:val="370C49F9"/>
    <w:rsid w:val="371E16DF"/>
    <w:rsid w:val="37314630"/>
    <w:rsid w:val="377B7619"/>
    <w:rsid w:val="37A064B7"/>
    <w:rsid w:val="37A23E34"/>
    <w:rsid w:val="37C67FF9"/>
    <w:rsid w:val="37E12459"/>
    <w:rsid w:val="37F06B4E"/>
    <w:rsid w:val="382A637D"/>
    <w:rsid w:val="383A2923"/>
    <w:rsid w:val="38BB2241"/>
    <w:rsid w:val="38E14EED"/>
    <w:rsid w:val="38FF2799"/>
    <w:rsid w:val="394F79A9"/>
    <w:rsid w:val="39555533"/>
    <w:rsid w:val="39DA6378"/>
    <w:rsid w:val="3A114339"/>
    <w:rsid w:val="3AAB5F01"/>
    <w:rsid w:val="3AC60452"/>
    <w:rsid w:val="3B4B3FA6"/>
    <w:rsid w:val="3B6162F8"/>
    <w:rsid w:val="3B692B8D"/>
    <w:rsid w:val="3B721FC2"/>
    <w:rsid w:val="3B855F46"/>
    <w:rsid w:val="3BF50F4C"/>
    <w:rsid w:val="3C143E0C"/>
    <w:rsid w:val="3C1F738B"/>
    <w:rsid w:val="3C7C0A1B"/>
    <w:rsid w:val="3CED2288"/>
    <w:rsid w:val="3D2D679A"/>
    <w:rsid w:val="3D411D83"/>
    <w:rsid w:val="3D791D7E"/>
    <w:rsid w:val="3D7F4F0B"/>
    <w:rsid w:val="3DA03B15"/>
    <w:rsid w:val="3DA430C6"/>
    <w:rsid w:val="3DD95AFA"/>
    <w:rsid w:val="3DFF1EF8"/>
    <w:rsid w:val="3E406FB9"/>
    <w:rsid w:val="3EA432EA"/>
    <w:rsid w:val="3EC83C00"/>
    <w:rsid w:val="3ED05521"/>
    <w:rsid w:val="3EF23139"/>
    <w:rsid w:val="3F0262BC"/>
    <w:rsid w:val="3F1818E5"/>
    <w:rsid w:val="3F787D93"/>
    <w:rsid w:val="3FFB68F7"/>
    <w:rsid w:val="40075866"/>
    <w:rsid w:val="403961EA"/>
    <w:rsid w:val="403E6A9C"/>
    <w:rsid w:val="40F90C7F"/>
    <w:rsid w:val="411357D5"/>
    <w:rsid w:val="413540A2"/>
    <w:rsid w:val="413B1F84"/>
    <w:rsid w:val="42536595"/>
    <w:rsid w:val="42AA1947"/>
    <w:rsid w:val="42B82C2B"/>
    <w:rsid w:val="42FE74B6"/>
    <w:rsid w:val="439D1A95"/>
    <w:rsid w:val="43FB6843"/>
    <w:rsid w:val="445F5174"/>
    <w:rsid w:val="447F785B"/>
    <w:rsid w:val="44A658FB"/>
    <w:rsid w:val="44B03BC9"/>
    <w:rsid w:val="44B16CFF"/>
    <w:rsid w:val="45C565B0"/>
    <w:rsid w:val="45D26FD9"/>
    <w:rsid w:val="45F85DE8"/>
    <w:rsid w:val="467E7D51"/>
    <w:rsid w:val="468D0324"/>
    <w:rsid w:val="46CB6C09"/>
    <w:rsid w:val="473A4A33"/>
    <w:rsid w:val="475E2D19"/>
    <w:rsid w:val="47AC3932"/>
    <w:rsid w:val="47EB0CDC"/>
    <w:rsid w:val="48211BC8"/>
    <w:rsid w:val="482C68E1"/>
    <w:rsid w:val="483E69C5"/>
    <w:rsid w:val="48BB2526"/>
    <w:rsid w:val="491C0BE3"/>
    <w:rsid w:val="496679E4"/>
    <w:rsid w:val="498B47F1"/>
    <w:rsid w:val="4A0952BB"/>
    <w:rsid w:val="4A300DBD"/>
    <w:rsid w:val="4B183B51"/>
    <w:rsid w:val="4B196F1F"/>
    <w:rsid w:val="4B1C2C75"/>
    <w:rsid w:val="4B380954"/>
    <w:rsid w:val="4B9058EB"/>
    <w:rsid w:val="4BFD7E37"/>
    <w:rsid w:val="4C702BBA"/>
    <w:rsid w:val="4C805C6D"/>
    <w:rsid w:val="4CD769BC"/>
    <w:rsid w:val="4CFB3FC6"/>
    <w:rsid w:val="4D2558F1"/>
    <w:rsid w:val="4D752DFF"/>
    <w:rsid w:val="4D7B1CD8"/>
    <w:rsid w:val="4DE62960"/>
    <w:rsid w:val="4E100D3C"/>
    <w:rsid w:val="4E555139"/>
    <w:rsid w:val="4E6526E6"/>
    <w:rsid w:val="4E93279E"/>
    <w:rsid w:val="4F5308A7"/>
    <w:rsid w:val="4F74653C"/>
    <w:rsid w:val="4FDD24ED"/>
    <w:rsid w:val="4FDD3E90"/>
    <w:rsid w:val="5037777B"/>
    <w:rsid w:val="50731938"/>
    <w:rsid w:val="51361776"/>
    <w:rsid w:val="51600B1E"/>
    <w:rsid w:val="51A364AC"/>
    <w:rsid w:val="51BA08B0"/>
    <w:rsid w:val="51C02C5A"/>
    <w:rsid w:val="51C27A83"/>
    <w:rsid w:val="51CE58E5"/>
    <w:rsid w:val="52AC24D9"/>
    <w:rsid w:val="52E56056"/>
    <w:rsid w:val="53AB3DE1"/>
    <w:rsid w:val="53B27B60"/>
    <w:rsid w:val="53B75D03"/>
    <w:rsid w:val="53D308F4"/>
    <w:rsid w:val="53D54629"/>
    <w:rsid w:val="542A14B9"/>
    <w:rsid w:val="543E4348"/>
    <w:rsid w:val="549417C5"/>
    <w:rsid w:val="54BF0B4A"/>
    <w:rsid w:val="557C0A69"/>
    <w:rsid w:val="55891293"/>
    <w:rsid w:val="559F0AA9"/>
    <w:rsid w:val="564969BE"/>
    <w:rsid w:val="56513D5F"/>
    <w:rsid w:val="56D25390"/>
    <w:rsid w:val="56FA6F90"/>
    <w:rsid w:val="57250D68"/>
    <w:rsid w:val="573D0770"/>
    <w:rsid w:val="57C23453"/>
    <w:rsid w:val="58883FF1"/>
    <w:rsid w:val="58C739F2"/>
    <w:rsid w:val="58E63AB7"/>
    <w:rsid w:val="592A2468"/>
    <w:rsid w:val="594F6C2F"/>
    <w:rsid w:val="595A4C77"/>
    <w:rsid w:val="596C18DF"/>
    <w:rsid w:val="59A01DC1"/>
    <w:rsid w:val="59E14449"/>
    <w:rsid w:val="59F33D20"/>
    <w:rsid w:val="5A0C0BD4"/>
    <w:rsid w:val="5A5B4BA8"/>
    <w:rsid w:val="5AE67CB2"/>
    <w:rsid w:val="5B32399A"/>
    <w:rsid w:val="5BAB7008"/>
    <w:rsid w:val="5BC26D60"/>
    <w:rsid w:val="5C114079"/>
    <w:rsid w:val="5C9751C1"/>
    <w:rsid w:val="5CB155B2"/>
    <w:rsid w:val="5CF86948"/>
    <w:rsid w:val="5D303546"/>
    <w:rsid w:val="5D882094"/>
    <w:rsid w:val="5DBE5382"/>
    <w:rsid w:val="5E104977"/>
    <w:rsid w:val="5E126555"/>
    <w:rsid w:val="5E5516EB"/>
    <w:rsid w:val="5EB24D06"/>
    <w:rsid w:val="5EC00FDE"/>
    <w:rsid w:val="5F213218"/>
    <w:rsid w:val="5FB37032"/>
    <w:rsid w:val="604E57F2"/>
    <w:rsid w:val="608F5787"/>
    <w:rsid w:val="60B54500"/>
    <w:rsid w:val="610C0AF8"/>
    <w:rsid w:val="624F051E"/>
    <w:rsid w:val="625A0DB8"/>
    <w:rsid w:val="62CD2233"/>
    <w:rsid w:val="62D500B6"/>
    <w:rsid w:val="62D82626"/>
    <w:rsid w:val="62E6383E"/>
    <w:rsid w:val="63413B72"/>
    <w:rsid w:val="63CA73B7"/>
    <w:rsid w:val="64140E68"/>
    <w:rsid w:val="64571B9A"/>
    <w:rsid w:val="646E1A2B"/>
    <w:rsid w:val="64A5749D"/>
    <w:rsid w:val="64DD2238"/>
    <w:rsid w:val="657813C0"/>
    <w:rsid w:val="6584267D"/>
    <w:rsid w:val="65D95392"/>
    <w:rsid w:val="668A38E9"/>
    <w:rsid w:val="67831A61"/>
    <w:rsid w:val="67AF54A4"/>
    <w:rsid w:val="68A00632"/>
    <w:rsid w:val="68AF4662"/>
    <w:rsid w:val="68FB3B7E"/>
    <w:rsid w:val="690762AF"/>
    <w:rsid w:val="69A0054D"/>
    <w:rsid w:val="6A68473D"/>
    <w:rsid w:val="6A77390C"/>
    <w:rsid w:val="6AF3713C"/>
    <w:rsid w:val="6B376C34"/>
    <w:rsid w:val="6BA87F93"/>
    <w:rsid w:val="6BD84A7F"/>
    <w:rsid w:val="6CC02D04"/>
    <w:rsid w:val="6CD068B4"/>
    <w:rsid w:val="6D390973"/>
    <w:rsid w:val="6D441F7E"/>
    <w:rsid w:val="6D6D5F4E"/>
    <w:rsid w:val="6D886EFA"/>
    <w:rsid w:val="6DB854D6"/>
    <w:rsid w:val="6E4008B0"/>
    <w:rsid w:val="6EB02BF7"/>
    <w:rsid w:val="6EBF11EF"/>
    <w:rsid w:val="6F4F1DE3"/>
    <w:rsid w:val="6F93454C"/>
    <w:rsid w:val="7067211B"/>
    <w:rsid w:val="70A51511"/>
    <w:rsid w:val="70E826BC"/>
    <w:rsid w:val="710F6F32"/>
    <w:rsid w:val="71512C49"/>
    <w:rsid w:val="71661C44"/>
    <w:rsid w:val="717E223A"/>
    <w:rsid w:val="71B1120F"/>
    <w:rsid w:val="71D64F7C"/>
    <w:rsid w:val="71E0306E"/>
    <w:rsid w:val="71F54C9C"/>
    <w:rsid w:val="7254748C"/>
    <w:rsid w:val="72561178"/>
    <w:rsid w:val="7312134A"/>
    <w:rsid w:val="736C170B"/>
    <w:rsid w:val="739D7F65"/>
    <w:rsid w:val="73BA6DE5"/>
    <w:rsid w:val="73E56406"/>
    <w:rsid w:val="75295C38"/>
    <w:rsid w:val="7582710B"/>
    <w:rsid w:val="75C54221"/>
    <w:rsid w:val="75CD3DB4"/>
    <w:rsid w:val="75F34E22"/>
    <w:rsid w:val="76503DEE"/>
    <w:rsid w:val="77090A3A"/>
    <w:rsid w:val="77386591"/>
    <w:rsid w:val="773C77FD"/>
    <w:rsid w:val="77493431"/>
    <w:rsid w:val="774D7065"/>
    <w:rsid w:val="777827AE"/>
    <w:rsid w:val="777D7660"/>
    <w:rsid w:val="77A2789E"/>
    <w:rsid w:val="780939AE"/>
    <w:rsid w:val="7810382D"/>
    <w:rsid w:val="785C5927"/>
    <w:rsid w:val="78BD3664"/>
    <w:rsid w:val="790413FD"/>
    <w:rsid w:val="79B35130"/>
    <w:rsid w:val="79E119B9"/>
    <w:rsid w:val="79E50035"/>
    <w:rsid w:val="7A0D633B"/>
    <w:rsid w:val="7A1E0228"/>
    <w:rsid w:val="7A26713E"/>
    <w:rsid w:val="7A3B09D3"/>
    <w:rsid w:val="7A63163F"/>
    <w:rsid w:val="7A9C58AD"/>
    <w:rsid w:val="7AAC4B34"/>
    <w:rsid w:val="7ACF6F09"/>
    <w:rsid w:val="7AE3339F"/>
    <w:rsid w:val="7AEF5512"/>
    <w:rsid w:val="7B3C50D0"/>
    <w:rsid w:val="7B6125D2"/>
    <w:rsid w:val="7B722606"/>
    <w:rsid w:val="7BD61B09"/>
    <w:rsid w:val="7C335EBE"/>
    <w:rsid w:val="7C3F1C90"/>
    <w:rsid w:val="7CC462BF"/>
    <w:rsid w:val="7D263586"/>
    <w:rsid w:val="7D341E05"/>
    <w:rsid w:val="7D783C20"/>
    <w:rsid w:val="7DAA2184"/>
    <w:rsid w:val="7DFA7A18"/>
    <w:rsid w:val="7E5B7F26"/>
    <w:rsid w:val="7EA45AFC"/>
    <w:rsid w:val="7EE215A1"/>
    <w:rsid w:val="7EE8035F"/>
    <w:rsid w:val="7F1026C2"/>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16"/>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5"/>
    <w:qFormat/>
    <w:uiPriority w:val="99"/>
    <w:pPr>
      <w:ind w:firstLine="420" w:firstLineChars="100"/>
    </w:pPr>
  </w:style>
  <w:style w:type="paragraph" w:styleId="3">
    <w:name w:val="Body Text"/>
    <w:basedOn w:val="1"/>
    <w:link w:val="14"/>
    <w:qFormat/>
    <w:uiPriority w:val="99"/>
    <w:pPr>
      <w:spacing w:after="120"/>
    </w:pPr>
  </w:style>
  <w:style w:type="paragraph" w:styleId="6">
    <w:name w:val="Body Text Indent"/>
    <w:basedOn w:val="1"/>
    <w:link w:val="17"/>
    <w:qFormat/>
    <w:uiPriority w:val="99"/>
    <w:pPr>
      <w:ind w:left="-105" w:firstLine="232" w:firstLineChars="232"/>
    </w:pPr>
    <w:rPr>
      <w:rFonts w:eastAsia="仿宋_GB2312"/>
      <w:sz w:val="32"/>
      <w:szCs w:val="32"/>
    </w:rPr>
  </w:style>
  <w:style w:type="paragraph" w:styleId="7">
    <w:name w:val="Balloon Text"/>
    <w:basedOn w:val="1"/>
    <w:link w:val="18"/>
    <w:semiHidden/>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99"/>
    <w:rPr>
      <w:color w:val="auto"/>
      <w:u w:val="single"/>
    </w:rPr>
  </w:style>
  <w:style w:type="character" w:customStyle="1" w:styleId="14">
    <w:name w:val="正文文本 字符"/>
    <w:link w:val="3"/>
    <w:semiHidden/>
    <w:qFormat/>
    <w:uiPriority w:val="99"/>
    <w:rPr>
      <w:rFonts w:cs="Calibri"/>
      <w:szCs w:val="21"/>
    </w:rPr>
  </w:style>
  <w:style w:type="character" w:customStyle="1" w:styleId="15">
    <w:name w:val="正文文本首行缩进 字符"/>
    <w:link w:val="2"/>
    <w:semiHidden/>
    <w:qFormat/>
    <w:uiPriority w:val="99"/>
    <w:rPr>
      <w:rFonts w:cs="Calibri"/>
      <w:szCs w:val="21"/>
    </w:rPr>
  </w:style>
  <w:style w:type="character" w:customStyle="1" w:styleId="16">
    <w:name w:val="标题 1 字符"/>
    <w:link w:val="4"/>
    <w:qFormat/>
    <w:uiPriority w:val="9"/>
    <w:rPr>
      <w:rFonts w:cs="Calibri"/>
      <w:b/>
      <w:bCs/>
      <w:kern w:val="44"/>
      <w:sz w:val="44"/>
      <w:szCs w:val="44"/>
    </w:rPr>
  </w:style>
  <w:style w:type="character" w:customStyle="1" w:styleId="17">
    <w:name w:val="正文文本缩进 字符"/>
    <w:link w:val="6"/>
    <w:semiHidden/>
    <w:qFormat/>
    <w:uiPriority w:val="99"/>
    <w:rPr>
      <w:rFonts w:cs="Calibri"/>
      <w:szCs w:val="21"/>
    </w:rPr>
  </w:style>
  <w:style w:type="character" w:customStyle="1" w:styleId="18">
    <w:name w:val="批注框文本 字符"/>
    <w:link w:val="7"/>
    <w:qFormat/>
    <w:locked/>
    <w:uiPriority w:val="99"/>
    <w:rPr>
      <w:rFonts w:ascii="Calibri" w:hAnsi="Calibri" w:cs="Calibri"/>
      <w:kern w:val="2"/>
      <w:sz w:val="18"/>
      <w:szCs w:val="18"/>
    </w:rPr>
  </w:style>
  <w:style w:type="character" w:customStyle="1" w:styleId="19">
    <w:name w:val="页脚 字符"/>
    <w:link w:val="8"/>
    <w:qFormat/>
    <w:locked/>
    <w:uiPriority w:val="99"/>
    <w:rPr>
      <w:rFonts w:ascii="Calibri" w:hAnsi="Calibri" w:cs="Calibri"/>
      <w:kern w:val="2"/>
      <w:sz w:val="18"/>
      <w:szCs w:val="18"/>
    </w:rPr>
  </w:style>
  <w:style w:type="character" w:customStyle="1" w:styleId="20">
    <w:name w:val="页眉 字符"/>
    <w:link w:val="9"/>
    <w:qFormat/>
    <w:locked/>
    <w:uiPriority w:val="99"/>
    <w:rPr>
      <w:rFonts w:ascii="Calibri" w:hAnsi="Calibri" w:cs="Calibri"/>
      <w:kern w:val="2"/>
      <w:sz w:val="18"/>
      <w:szCs w:val="18"/>
    </w:rPr>
  </w:style>
  <w:style w:type="paragraph" w:customStyle="1" w:styleId="21">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2">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3">
    <w:name w:val="font91"/>
    <w:basedOn w:val="12"/>
    <w:qFormat/>
    <w:uiPriority w:val="99"/>
    <w:rPr>
      <w:rFonts w:ascii="Times New Roman" w:hAnsi="Times New Roman" w:cs="Times New Roman"/>
      <w:color w:val="000000"/>
      <w:sz w:val="24"/>
      <w:szCs w:val="24"/>
      <w:u w:val="none"/>
    </w:rPr>
  </w:style>
  <w:style w:type="character" w:customStyle="1" w:styleId="24">
    <w:name w:val="font101"/>
    <w:qFormat/>
    <w:uiPriority w:val="99"/>
    <w:rPr>
      <w:rFonts w:ascii="宋体" w:hAnsi="宋体" w:eastAsia="宋体" w:cs="宋体"/>
      <w:color w:val="000000"/>
      <w:sz w:val="24"/>
      <w:szCs w:val="24"/>
      <w:u w:val="none"/>
    </w:rPr>
  </w:style>
  <w:style w:type="character" w:customStyle="1" w:styleId="25">
    <w:name w:val="font31"/>
    <w:basedOn w:val="12"/>
    <w:qFormat/>
    <w:uiPriority w:val="0"/>
    <w:rPr>
      <w:rFonts w:hint="default" w:ascii="Times New Roman" w:hAnsi="Times New Roman" w:cs="Times New Roman"/>
      <w:color w:val="000000"/>
      <w:sz w:val="22"/>
      <w:szCs w:val="22"/>
      <w:u w:val="none"/>
    </w:rPr>
  </w:style>
  <w:style w:type="character" w:customStyle="1" w:styleId="26">
    <w:name w:val="font01"/>
    <w:basedOn w:val="12"/>
    <w:qFormat/>
    <w:uiPriority w:val="0"/>
    <w:rPr>
      <w:rFonts w:hint="eastAsia" w:ascii="宋体" w:hAnsi="宋体" w:eastAsia="宋体" w:cs="宋体"/>
      <w:color w:val="000000"/>
      <w:sz w:val="22"/>
      <w:szCs w:val="22"/>
      <w:u w:val="none"/>
    </w:rPr>
  </w:style>
  <w:style w:type="character" w:customStyle="1" w:styleId="27">
    <w:name w:val="font21"/>
    <w:basedOn w:val="12"/>
    <w:qFormat/>
    <w:uiPriority w:val="0"/>
    <w:rPr>
      <w:rFonts w:hint="default" w:ascii="Times New Roman" w:hAnsi="Times New Roman" w:cs="Times New Roman"/>
      <w:color w:val="000000"/>
      <w:sz w:val="22"/>
      <w:szCs w:val="22"/>
      <w:u w:val="none"/>
    </w:rPr>
  </w:style>
  <w:style w:type="character" w:customStyle="1" w:styleId="28">
    <w:name w:val="font51"/>
    <w:basedOn w:val="12"/>
    <w:qFormat/>
    <w:uiPriority w:val="0"/>
    <w:rPr>
      <w:rFonts w:hint="default" w:ascii="Times New Roman" w:hAnsi="Times New Roman" w:cs="Times New Roman"/>
      <w:color w:val="000000"/>
      <w:sz w:val="22"/>
      <w:szCs w:val="22"/>
      <w:u w:val="none"/>
    </w:rPr>
  </w:style>
  <w:style w:type="character" w:customStyle="1" w:styleId="29">
    <w:name w:val="font41"/>
    <w:basedOn w:val="12"/>
    <w:uiPriority w:val="0"/>
    <w:rPr>
      <w:rFonts w:hint="eastAsia" w:ascii="宋体" w:hAnsi="宋体" w:eastAsia="宋体" w:cs="宋体"/>
      <w:color w:val="000000"/>
      <w:sz w:val="20"/>
      <w:szCs w:val="20"/>
      <w:u w:val="none"/>
      <w:vertAlign w:val="superscript"/>
    </w:rPr>
  </w:style>
  <w:style w:type="character" w:customStyle="1" w:styleId="30">
    <w:name w:val="font11"/>
    <w:basedOn w:val="12"/>
    <w:uiPriority w:val="0"/>
    <w:rPr>
      <w:rFonts w:hint="eastAsia" w:ascii="宋体" w:hAnsi="宋体" w:eastAsia="宋体" w:cs="宋体"/>
      <w:color w:val="000000"/>
      <w:sz w:val="20"/>
      <w:szCs w:val="20"/>
      <w:u w:val="none"/>
      <w:vertAlign w:val="superscript"/>
    </w:rPr>
  </w:style>
  <w:style w:type="character" w:customStyle="1" w:styleId="31">
    <w:name w:val="font71"/>
    <w:basedOn w:val="12"/>
    <w:uiPriority w:val="0"/>
    <w:rPr>
      <w:rFonts w:ascii="新宋体" w:hAnsi="新宋体" w:eastAsia="新宋体" w:cs="新宋体"/>
      <w:color w:val="000000"/>
      <w:sz w:val="20"/>
      <w:szCs w:val="20"/>
      <w:u w:val="none"/>
    </w:rPr>
  </w:style>
  <w:style w:type="character" w:customStyle="1" w:styleId="32">
    <w:name w:val="font61"/>
    <w:basedOn w:val="12"/>
    <w:uiPriority w:val="0"/>
    <w:rPr>
      <w:rFonts w:hint="default" w:ascii="Times New Roman" w:hAnsi="Times New Roman" w:cs="Times New Roman"/>
      <w:color w:val="FF0000"/>
      <w:sz w:val="20"/>
      <w:szCs w:val="20"/>
      <w:u w:val="none"/>
    </w:rPr>
  </w:style>
  <w:style w:type="character" w:customStyle="1" w:styleId="33">
    <w:name w:val="font121"/>
    <w:basedOn w:val="12"/>
    <w:uiPriority w:val="0"/>
    <w:rPr>
      <w:rFonts w:hint="eastAsia" w:ascii="宋体" w:hAnsi="宋体" w:eastAsia="宋体" w:cs="宋体"/>
      <w:color w:val="000000"/>
      <w:sz w:val="20"/>
      <w:szCs w:val="20"/>
      <w:u w:val="none"/>
    </w:rPr>
  </w:style>
  <w:style w:type="character" w:customStyle="1" w:styleId="34">
    <w:name w:val="font81"/>
    <w:basedOn w:val="12"/>
    <w:qFormat/>
    <w:uiPriority w:val="99"/>
    <w:rPr>
      <w:rFonts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C682F-071A-486D-AC61-45347072BBB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1743</Words>
  <Characters>9937</Characters>
  <Lines>82</Lines>
  <Paragraphs>23</Paragraphs>
  <TotalTime>2</TotalTime>
  <ScaleCrop>false</ScaleCrop>
  <LinksUpToDate>false</LinksUpToDate>
  <CharactersWithSpaces>11657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有</cp:lastModifiedBy>
  <cp:lastPrinted>2020-04-27T07:35:00Z</cp:lastPrinted>
  <dcterms:modified xsi:type="dcterms:W3CDTF">2020-04-30T01:21:04Z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