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60" w:lineRule="exact"/>
        <w:jc w:val="center"/>
        <w:rPr>
          <w:rFonts w:ascii="方正小标宋简体" w:eastAsia="方正小标宋简体"/>
          <w:sz w:val="44"/>
          <w:szCs w:val="44"/>
        </w:rPr>
      </w:pPr>
      <w:r>
        <w:rPr>
          <w:rFonts w:hint="eastAsia" w:ascii="方正小标宋简体" w:eastAsia="方正小标宋简体"/>
          <w:sz w:val="44"/>
          <w:szCs w:val="44"/>
        </w:rPr>
        <w:t>驾培公司培训部A2、B2教练员</w:t>
      </w:r>
    </w:p>
    <w:p>
      <w:pPr>
        <w:spacing w:after="0" w:line="66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rPr>
        <w:t>招聘</w:t>
      </w:r>
      <w:r>
        <w:rPr>
          <w:rFonts w:hint="eastAsia" w:ascii="方正小标宋简体" w:eastAsia="方正小标宋简体"/>
          <w:sz w:val="44"/>
          <w:szCs w:val="44"/>
          <w:lang w:val="en-US" w:eastAsia="zh-CN"/>
        </w:rPr>
        <w:t>公告</w:t>
      </w:r>
    </w:p>
    <w:p>
      <w:pPr>
        <w:spacing w:after="0"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随着</w:t>
      </w:r>
      <w:r>
        <w:rPr>
          <w:rFonts w:ascii="Times New Roman" w:hAnsi="Times New Roman" w:eastAsia="仿宋_GB2312" w:cs="Times New Roman"/>
          <w:sz w:val="32"/>
          <w:szCs w:val="32"/>
        </w:rPr>
        <w:t>公司业务</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发展</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培训</w:t>
      </w:r>
      <w:r>
        <w:rPr>
          <w:rFonts w:hint="eastAsia" w:ascii="Times New Roman" w:hAnsi="Times New Roman" w:eastAsia="仿宋_GB2312" w:cs="Times New Roman"/>
          <w:sz w:val="32"/>
          <w:szCs w:val="32"/>
        </w:rPr>
        <w:t>市场的开拓</w:t>
      </w: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、B2货车培训任务加大，为填补驾培公司教练员岗位空缺，经公司申请并征得校领导同意，驾培公司拟招聘培训部</w:t>
      </w:r>
      <w:r>
        <w:rPr>
          <w:rFonts w:hint="eastAsia" w:ascii="Times New Roman" w:hAnsi="Times New Roman" w:eastAsia="仿宋_GB2312" w:cs="Times New Roman"/>
          <w:sz w:val="32"/>
          <w:szCs w:val="32"/>
        </w:rPr>
        <w:t>男性</w:t>
      </w:r>
      <w:r>
        <w:rPr>
          <w:rFonts w:ascii="Times New Roman" w:hAnsi="Times New Roman" w:eastAsia="仿宋_GB2312" w:cs="Times New Roman"/>
          <w:sz w:val="32"/>
          <w:szCs w:val="32"/>
        </w:rPr>
        <w:t>B2教练员2名、</w:t>
      </w:r>
      <w:r>
        <w:rPr>
          <w:rFonts w:hint="eastAsia" w:ascii="Times New Roman" w:hAnsi="Times New Roman" w:eastAsia="仿宋_GB2312" w:cs="Times New Roman"/>
          <w:sz w:val="32"/>
          <w:szCs w:val="32"/>
        </w:rPr>
        <w:t>男性</w:t>
      </w:r>
      <w:r>
        <w:rPr>
          <w:rFonts w:ascii="Times New Roman" w:hAnsi="Times New Roman" w:eastAsia="仿宋_GB2312" w:cs="Times New Roman"/>
          <w:sz w:val="32"/>
          <w:szCs w:val="32"/>
        </w:rPr>
        <w:t>A2教练员</w:t>
      </w:r>
      <w:r>
        <w:rPr>
          <w:rFonts w:hint="eastAsia" w:ascii="Times New Roman" w:hAnsi="Times New Roman" w:eastAsia="仿宋_GB2312" w:cs="Times New Roman"/>
          <w:sz w:val="32"/>
          <w:szCs w:val="32"/>
        </w:rPr>
        <w:t>1名</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具体</w:t>
      </w:r>
      <w:r>
        <w:rPr>
          <w:rFonts w:ascii="Times New Roman" w:hAnsi="Times New Roman" w:eastAsia="仿宋_GB2312" w:cs="Times New Roman"/>
          <w:sz w:val="32"/>
          <w:szCs w:val="32"/>
        </w:rPr>
        <w:t>方案</w:t>
      </w:r>
      <w:r>
        <w:rPr>
          <w:rFonts w:hint="eastAsia" w:ascii="Times New Roman" w:hAnsi="Times New Roman" w:eastAsia="仿宋_GB2312" w:cs="Times New Roman"/>
          <w:sz w:val="32"/>
          <w:szCs w:val="32"/>
        </w:rPr>
        <w:t>如下：</w:t>
      </w:r>
      <w:bookmarkStart w:id="0" w:name="_GoBack"/>
      <w:bookmarkEnd w:id="0"/>
    </w:p>
    <w:p>
      <w:pPr>
        <w:spacing w:after="0" w:line="520" w:lineRule="exact"/>
        <w:rPr>
          <w:rFonts w:ascii="黑体" w:hAnsi="黑体" w:eastAsia="黑体" w:cs="Times New Roman"/>
          <w:sz w:val="32"/>
          <w:szCs w:val="32"/>
        </w:rPr>
      </w:pPr>
      <w:r>
        <w:rPr>
          <w:rFonts w:ascii="黑体" w:hAnsi="黑体" w:eastAsia="黑体" w:cs="Times New Roman"/>
          <w:sz w:val="32"/>
          <w:szCs w:val="32"/>
        </w:rPr>
        <w:t xml:space="preserve">一、招聘原则 </w:t>
      </w:r>
    </w:p>
    <w:p>
      <w:pPr>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坚持公开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公平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公正</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择优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适</w:t>
      </w:r>
      <w:r>
        <w:rPr>
          <w:rFonts w:hint="eastAsia" w:ascii="Times New Roman" w:hAnsi="Times New Roman" w:eastAsia="仿宋_GB2312" w:cs="Times New Roman"/>
          <w:sz w:val="32"/>
          <w:szCs w:val="32"/>
        </w:rPr>
        <w:t>岗、胜</w:t>
      </w:r>
      <w:r>
        <w:rPr>
          <w:rFonts w:ascii="Times New Roman" w:hAnsi="Times New Roman" w:eastAsia="仿宋_GB2312" w:cs="Times New Roman"/>
          <w:sz w:val="32"/>
          <w:szCs w:val="32"/>
        </w:rPr>
        <w:t>任原则。</w:t>
      </w:r>
    </w:p>
    <w:p>
      <w:pPr>
        <w:spacing w:after="0" w:line="520" w:lineRule="exact"/>
        <w:rPr>
          <w:rFonts w:ascii="黑体" w:hAnsi="黑体" w:eastAsia="黑体" w:cs="Times New Roman"/>
          <w:sz w:val="32"/>
          <w:szCs w:val="32"/>
        </w:rPr>
      </w:pPr>
      <w:r>
        <w:rPr>
          <w:rFonts w:ascii="黑体" w:hAnsi="黑体" w:eastAsia="黑体" w:cs="Times New Roman"/>
          <w:sz w:val="32"/>
          <w:szCs w:val="32"/>
        </w:rPr>
        <w:t>二、</w:t>
      </w:r>
      <w:r>
        <w:rPr>
          <w:rFonts w:hint="eastAsia" w:ascii="黑体" w:hAnsi="黑体" w:eastAsia="黑体" w:cs="Times New Roman"/>
          <w:sz w:val="32"/>
          <w:szCs w:val="32"/>
        </w:rPr>
        <w:t>招聘条件及要求</w:t>
      </w:r>
    </w:p>
    <w:p>
      <w:pPr>
        <w:spacing w:after="0" w:line="520" w:lineRule="exac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1、</w:t>
      </w:r>
      <w:r>
        <w:rPr>
          <w:rFonts w:ascii="Times New Roman" w:hAnsi="Times New Roman" w:eastAsia="仿宋_GB2312" w:cs="Times New Roman"/>
          <w:sz w:val="32"/>
          <w:szCs w:val="32"/>
        </w:rPr>
        <w:t>拥护中国共产党，思想政治素质高</w:t>
      </w:r>
      <w:r>
        <w:rPr>
          <w:rFonts w:hint="eastAsia" w:ascii="Times New Roman" w:hAnsi="Times New Roman" w:eastAsia="仿宋_GB2312" w:cs="Times New Roman"/>
          <w:sz w:val="32"/>
          <w:szCs w:val="32"/>
        </w:rPr>
        <w:t>（退伍军人优先）。</w:t>
      </w:r>
    </w:p>
    <w:p>
      <w:pPr>
        <w:spacing w:after="0" w:line="52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身体健康</w:t>
      </w:r>
      <w:r>
        <w:rPr>
          <w:rFonts w:hint="eastAsia" w:ascii="Times New Roman" w:hAnsi="Times New Roman" w:eastAsia="仿宋_GB2312" w:cs="Times New Roman"/>
          <w:sz w:val="32"/>
          <w:szCs w:val="32"/>
        </w:rPr>
        <w:t>（无影响驾驶安全性质的心、脑、血和传染性疾病）</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无违法违纪行为（派出所开具无违法证明），无违法交通法律法规行为（提供5年内安全驾驶证明），从业期间无行业管理部门有责投诉或违规处理记录。身高170CM上，</w:t>
      </w:r>
      <w:r>
        <w:rPr>
          <w:rFonts w:ascii="Times New Roman" w:hAnsi="Times New Roman" w:eastAsia="仿宋_GB2312" w:cs="Times New Roman"/>
          <w:sz w:val="32"/>
          <w:szCs w:val="32"/>
        </w:rPr>
        <w:t>年龄不超过</w:t>
      </w:r>
      <w:r>
        <w:rPr>
          <w:rFonts w:hint="eastAsia" w:ascii="Times New Roman" w:hAnsi="Times New Roman" w:eastAsia="仿宋_GB2312" w:cs="Times New Roman"/>
          <w:sz w:val="32"/>
          <w:szCs w:val="32"/>
        </w:rPr>
        <w:t>50</w:t>
      </w:r>
      <w:r>
        <w:rPr>
          <w:rFonts w:ascii="Times New Roman" w:hAnsi="Times New Roman" w:eastAsia="仿宋_GB2312" w:cs="Times New Roman"/>
          <w:sz w:val="32"/>
          <w:szCs w:val="32"/>
        </w:rPr>
        <w:t>周岁（197</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日后出生）。</w:t>
      </w:r>
    </w:p>
    <w:p>
      <w:pPr>
        <w:spacing w:after="0" w:line="520" w:lineRule="exac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3 、</w:t>
      </w:r>
      <w:r>
        <w:rPr>
          <w:rFonts w:ascii="Times New Roman" w:hAnsi="Times New Roman" w:eastAsia="仿宋_GB2312" w:cs="Times New Roman"/>
          <w:sz w:val="32"/>
          <w:szCs w:val="32"/>
        </w:rPr>
        <w:t>具备相应车型教练资</w:t>
      </w:r>
      <w:r>
        <w:rPr>
          <w:rFonts w:hint="eastAsia" w:ascii="Times New Roman" w:hAnsi="Times New Roman" w:eastAsia="仿宋_GB2312" w:cs="Times New Roman"/>
          <w:sz w:val="32"/>
          <w:szCs w:val="32"/>
        </w:rPr>
        <w:t>质</w:t>
      </w:r>
      <w:r>
        <w:rPr>
          <w:rFonts w:ascii="Times New Roman" w:hAnsi="Times New Roman" w:eastAsia="仿宋_GB2312" w:cs="Times New Roman"/>
          <w:sz w:val="32"/>
          <w:szCs w:val="32"/>
        </w:rPr>
        <w:t>，从事相应车型教练5年以上，</w:t>
      </w:r>
      <w:r>
        <w:rPr>
          <w:rFonts w:hint="eastAsia" w:ascii="Times New Roman" w:hAnsi="Times New Roman" w:eastAsia="仿宋_GB2312" w:cs="Times New Roman"/>
          <w:sz w:val="32"/>
          <w:szCs w:val="32"/>
        </w:rPr>
        <w:t>业务能力强、</w:t>
      </w:r>
      <w:r>
        <w:rPr>
          <w:rFonts w:ascii="Times New Roman" w:hAnsi="Times New Roman" w:eastAsia="仿宋_GB2312" w:cs="Times New Roman"/>
          <w:sz w:val="32"/>
          <w:szCs w:val="32"/>
        </w:rPr>
        <w:t>熟悉培训驾考流程，能吃苦耐劳，工作主动性强，服从公司安排。</w:t>
      </w:r>
    </w:p>
    <w:p>
      <w:pPr>
        <w:spacing w:after="0" w:line="520" w:lineRule="exact"/>
        <w:ind w:firstLine="630" w:firstLineChars="196"/>
        <w:rPr>
          <w:rFonts w:ascii="Times New Roman" w:hAnsi="Times New Roman" w:eastAsia="仿宋_GB2312" w:cs="Times New Roman"/>
          <w:sz w:val="32"/>
          <w:szCs w:val="32"/>
        </w:rPr>
      </w:pPr>
      <w:r>
        <w:rPr>
          <w:rFonts w:ascii="Times New Roman" w:hAnsi="Times New Roman" w:eastAsia="仿宋_GB2312" w:cs="Times New Roman"/>
          <w:b/>
          <w:sz w:val="32"/>
          <w:szCs w:val="32"/>
        </w:rPr>
        <w:t>薪资福利：</w:t>
      </w:r>
      <w:r>
        <w:rPr>
          <w:rFonts w:ascii="Times New Roman" w:hAnsi="Times New Roman" w:eastAsia="仿宋_GB2312" w:cs="Times New Roman"/>
          <w:sz w:val="32"/>
          <w:szCs w:val="32"/>
        </w:rPr>
        <w:t>按照公司现行工资薪酬福利标准执行。</w:t>
      </w:r>
    </w:p>
    <w:p>
      <w:pPr>
        <w:spacing w:after="0" w:line="520" w:lineRule="exact"/>
        <w:rPr>
          <w:rFonts w:ascii="黑体" w:hAnsi="黑体" w:eastAsia="黑体" w:cs="Times New Roman"/>
          <w:sz w:val="32"/>
          <w:szCs w:val="32"/>
        </w:rPr>
      </w:pPr>
      <w:r>
        <w:rPr>
          <w:rFonts w:hint="eastAsia" w:ascii="黑体" w:hAnsi="黑体" w:eastAsia="黑体" w:cs="Times New Roman"/>
          <w:sz w:val="32"/>
          <w:szCs w:val="32"/>
        </w:rPr>
        <w:t>三、报名方式</w:t>
      </w:r>
    </w:p>
    <w:p>
      <w:pPr>
        <w:spacing w:after="0"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公司在市就业中心平台网站、学校官网、公司大厅发布招聘公告。报名日期：2021年7月27日至8月</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日，</w:t>
      </w:r>
      <w:r>
        <w:rPr>
          <w:rFonts w:ascii="Times New Roman" w:hAnsi="Times New Roman" w:eastAsia="仿宋_GB2312" w:cs="Times New Roman"/>
          <w:sz w:val="32"/>
          <w:szCs w:val="32"/>
        </w:rPr>
        <w:t>报名时间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上午：8</w:t>
      </w:r>
      <w:r>
        <w:rPr>
          <w:rFonts w:hint="eastAsia" w:ascii="Times New Roman" w:hAnsi="Times New Roman" w:eastAsia="仿宋_GB2312" w:cs="Times New Roman"/>
          <w:sz w:val="32"/>
          <w:szCs w:val="32"/>
        </w:rPr>
        <w:t>：00</w:t>
      </w:r>
      <w:r>
        <w:rPr>
          <w:rFonts w:ascii="Times New Roman" w:hAnsi="Times New Roman" w:eastAsia="仿宋_GB2312" w:cs="Times New Roman"/>
          <w:sz w:val="32"/>
          <w:szCs w:val="32"/>
        </w:rPr>
        <w:t>至11</w:t>
      </w:r>
      <w:r>
        <w:rPr>
          <w:rFonts w:hint="eastAsia" w:ascii="Times New Roman" w:hAnsi="Times New Roman" w:eastAsia="仿宋_GB2312" w:cs="Times New Roman"/>
          <w:sz w:val="32"/>
          <w:szCs w:val="32"/>
        </w:rPr>
        <w:t>：30</w:t>
      </w:r>
      <w:r>
        <w:rPr>
          <w:rFonts w:ascii="Times New Roman" w:hAnsi="Times New Roman" w:eastAsia="仿宋_GB2312" w:cs="Times New Roman"/>
          <w:sz w:val="32"/>
          <w:szCs w:val="32"/>
        </w:rPr>
        <w:t>；下午2</w:t>
      </w:r>
      <w:r>
        <w:rPr>
          <w:rFonts w:hint="eastAsia" w:ascii="Times New Roman" w:hAnsi="Times New Roman" w:eastAsia="仿宋_GB2312" w:cs="Times New Roman"/>
          <w:sz w:val="32"/>
          <w:szCs w:val="32"/>
        </w:rPr>
        <w:t>：00</w:t>
      </w:r>
      <w:r>
        <w:rPr>
          <w:rFonts w:ascii="Times New Roman" w:hAnsi="Times New Roman" w:eastAsia="仿宋_GB2312" w:cs="Times New Roman"/>
          <w:sz w:val="32"/>
          <w:szCs w:val="32"/>
        </w:rPr>
        <w:t>点至6</w:t>
      </w:r>
      <w:r>
        <w:rPr>
          <w:rFonts w:hint="eastAsia" w:ascii="Times New Roman" w:hAnsi="Times New Roman" w:eastAsia="仿宋_GB2312" w:cs="Times New Roman"/>
          <w:sz w:val="32"/>
          <w:szCs w:val="32"/>
        </w:rPr>
        <w:t>：00</w:t>
      </w:r>
      <w:r>
        <w:rPr>
          <w:rFonts w:ascii="Times New Roman" w:hAnsi="Times New Roman" w:eastAsia="仿宋_GB2312" w:cs="Times New Roman"/>
          <w:sz w:val="32"/>
          <w:szCs w:val="32"/>
        </w:rPr>
        <w:t>点，双休日不休。</w:t>
      </w:r>
      <w:r>
        <w:rPr>
          <w:rFonts w:hint="eastAsia" w:ascii="Times New Roman" w:hAnsi="Times New Roman" w:eastAsia="仿宋_GB2312" w:cs="Times New Roman"/>
          <w:sz w:val="32"/>
          <w:szCs w:val="32"/>
        </w:rPr>
        <w:t>报名地点：江苏省盐城技师学院海洋路校区（</w:t>
      </w:r>
      <w:r>
        <w:rPr>
          <w:rFonts w:ascii="Times New Roman" w:hAnsi="Times New Roman" w:eastAsia="仿宋_GB2312" w:cs="Times New Roman"/>
          <w:sz w:val="32"/>
          <w:szCs w:val="32"/>
        </w:rPr>
        <w:t>盐南高新区海洋路29号</w:t>
      </w:r>
      <w:r>
        <w:rPr>
          <w:rFonts w:hint="eastAsia" w:ascii="Times New Roman" w:hAnsi="Times New Roman" w:eastAsia="仿宋_GB2312" w:cs="Times New Roman"/>
          <w:sz w:val="32"/>
          <w:szCs w:val="32"/>
        </w:rPr>
        <w:t>）驾培</w:t>
      </w:r>
      <w:r>
        <w:rPr>
          <w:rFonts w:ascii="Times New Roman" w:hAnsi="Times New Roman" w:eastAsia="仿宋_GB2312" w:cs="Times New Roman"/>
          <w:sz w:val="32"/>
          <w:szCs w:val="32"/>
        </w:rPr>
        <w:t>公司综合部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胡梅，电话80982390</w:t>
      </w:r>
      <w:r>
        <w:rPr>
          <w:rFonts w:hint="eastAsia" w:ascii="Times New Roman" w:hAnsi="Times New Roman" w:eastAsia="仿宋_GB2312" w:cs="Times New Roman"/>
          <w:sz w:val="32"/>
          <w:szCs w:val="32"/>
        </w:rPr>
        <w:t>。</w:t>
      </w:r>
    </w:p>
    <w:p>
      <w:pPr>
        <w:spacing w:after="0" w:line="520" w:lineRule="exact"/>
        <w:rPr>
          <w:rFonts w:ascii="黑体" w:hAnsi="黑体" w:eastAsia="黑体" w:cs="Times New Roman"/>
          <w:sz w:val="32"/>
          <w:szCs w:val="32"/>
        </w:rPr>
      </w:pPr>
      <w:r>
        <w:rPr>
          <w:rFonts w:hint="eastAsia" w:ascii="黑体" w:hAnsi="黑体" w:eastAsia="黑体" w:cs="Times New Roman"/>
          <w:sz w:val="32"/>
          <w:szCs w:val="32"/>
        </w:rPr>
        <w:t>四、</w:t>
      </w:r>
      <w:r>
        <w:rPr>
          <w:rFonts w:ascii="黑体" w:hAnsi="黑体" w:eastAsia="黑体" w:cs="Times New Roman"/>
          <w:sz w:val="32"/>
          <w:szCs w:val="32"/>
        </w:rPr>
        <w:t>报名所需材料</w:t>
      </w:r>
    </w:p>
    <w:p>
      <w:pPr>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报名所需材料：（一）身份证原件及复印件（现场复印）；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）填写</w:t>
      </w:r>
      <w:r>
        <w:rPr>
          <w:rFonts w:ascii="Times New Roman" w:hAnsi="Times New Roman" w:eastAsia="仿宋_GB2312" w:cs="Times New Roman"/>
          <w:sz w:val="32"/>
          <w:szCs w:val="32"/>
        </w:rPr>
        <w:t>《应聘登记表》（</w:t>
      </w:r>
      <w:r>
        <w:rPr>
          <w:rFonts w:hint="eastAsia" w:ascii="Times New Roman" w:hAnsi="Times New Roman" w:eastAsia="仿宋_GB2312" w:cs="Times New Roman"/>
          <w:sz w:val="32"/>
          <w:szCs w:val="32"/>
        </w:rPr>
        <w:t>表格</w:t>
      </w:r>
      <w:r>
        <w:rPr>
          <w:rFonts w:ascii="Times New Roman" w:hAnsi="Times New Roman" w:eastAsia="仿宋_GB2312" w:cs="Times New Roman"/>
          <w:sz w:val="32"/>
          <w:szCs w:val="32"/>
        </w:rPr>
        <w:t>向综合部索取）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辖区派出所出具的无违法行为</w:t>
      </w:r>
      <w:r>
        <w:rPr>
          <w:rFonts w:hint="eastAsia" w:ascii="Times New Roman" w:hAnsi="Times New Roman" w:eastAsia="仿宋_GB2312" w:cs="Times New Roman"/>
          <w:sz w:val="32"/>
          <w:szCs w:val="32"/>
        </w:rPr>
        <w:t>证</w:t>
      </w:r>
      <w:r>
        <w:rPr>
          <w:rFonts w:ascii="Times New Roman" w:hAnsi="Times New Roman" w:eastAsia="仿宋_GB2312" w:cs="Times New Roman"/>
          <w:sz w:val="32"/>
          <w:szCs w:val="32"/>
        </w:rPr>
        <w:t>明</w:t>
      </w:r>
      <w:r>
        <w:rPr>
          <w:rFonts w:hint="eastAsia" w:ascii="Times New Roman" w:hAnsi="Times New Roman" w:eastAsia="仿宋_GB2312" w:cs="Times New Roman"/>
          <w:sz w:val="32"/>
          <w:szCs w:val="32"/>
        </w:rPr>
        <w:t>，盐城市车管所出具5年内安全驾驶证明</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学历证书、教练</w:t>
      </w:r>
      <w:r>
        <w:rPr>
          <w:rFonts w:hint="eastAsia" w:ascii="Times New Roman" w:hAnsi="Times New Roman" w:eastAsia="仿宋_GB2312" w:cs="Times New Roman"/>
          <w:sz w:val="32"/>
          <w:szCs w:val="32"/>
        </w:rPr>
        <w:t>员服务证</w:t>
      </w:r>
      <w:r>
        <w:rPr>
          <w:rFonts w:ascii="Times New Roman" w:hAnsi="Times New Roman" w:eastAsia="仿宋_GB2312" w:cs="Times New Roman"/>
          <w:sz w:val="32"/>
          <w:szCs w:val="32"/>
        </w:rPr>
        <w:t>原件及复印件（现场复印）。</w:t>
      </w:r>
    </w:p>
    <w:p>
      <w:pPr>
        <w:spacing w:after="0" w:line="520" w:lineRule="exact"/>
        <w:rPr>
          <w:rFonts w:ascii="黑体" w:hAnsi="黑体" w:eastAsia="黑体" w:cs="Times New Roman"/>
          <w:sz w:val="32"/>
          <w:szCs w:val="32"/>
        </w:rPr>
      </w:pPr>
      <w:r>
        <w:rPr>
          <w:rFonts w:hint="eastAsia" w:ascii="黑体" w:hAnsi="黑体" w:eastAsia="黑体" w:cs="Times New Roman"/>
          <w:sz w:val="32"/>
          <w:szCs w:val="32"/>
        </w:rPr>
        <w:t>五、审核及面试通知</w:t>
      </w:r>
    </w:p>
    <w:p>
      <w:pPr>
        <w:spacing w:after="0" w:line="52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报名时即初审，不符合条件，不予报名。</w:t>
      </w:r>
    </w:p>
    <w:p>
      <w:pPr>
        <w:spacing w:after="0" w:line="52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报名结束一周内通知符合条件人员考核、面试的时间地点。</w:t>
      </w:r>
    </w:p>
    <w:p>
      <w:pPr>
        <w:spacing w:after="0" w:line="520" w:lineRule="exact"/>
        <w:rPr>
          <w:rFonts w:ascii="黑体" w:hAnsi="黑体" w:eastAsia="黑体" w:cs="Times New Roman"/>
          <w:sz w:val="32"/>
          <w:szCs w:val="32"/>
        </w:rPr>
      </w:pPr>
      <w:r>
        <w:rPr>
          <w:rFonts w:hint="eastAsia" w:ascii="黑体" w:hAnsi="黑体" w:eastAsia="黑体" w:cs="Times New Roman"/>
          <w:sz w:val="32"/>
          <w:szCs w:val="32"/>
        </w:rPr>
        <w:t>六</w:t>
      </w:r>
      <w:r>
        <w:rPr>
          <w:rFonts w:ascii="黑体" w:hAnsi="黑体" w:eastAsia="黑体" w:cs="Times New Roman"/>
          <w:sz w:val="32"/>
          <w:szCs w:val="32"/>
        </w:rPr>
        <w:t>、组织考核面试、公示合格人员名单</w:t>
      </w:r>
    </w:p>
    <w:p>
      <w:pPr>
        <w:spacing w:after="0"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考核形式：1、技能（40%）：抽选部分路训连贯项目；2、说课（40%）：抽选某一训练项目进行说课；3、综合面试（20%）：职业经历素养、意识形态交流、行业规定遵守情况审核；</w:t>
      </w:r>
    </w:p>
    <w:p>
      <w:pPr>
        <w:spacing w:after="0"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公司综合部组织考核面试小组，成员由学校主管部门、公司经理室、社会相关行业专家人员组成。</w:t>
      </w:r>
      <w:r>
        <w:rPr>
          <w:rFonts w:ascii="Times New Roman" w:hAnsi="Times New Roman" w:eastAsia="仿宋_GB2312" w:cs="Times New Roman"/>
          <w:sz w:val="32"/>
          <w:szCs w:val="32"/>
        </w:rPr>
        <w:t>考核面试结束后一个工作日</w:t>
      </w:r>
      <w:r>
        <w:rPr>
          <w:rFonts w:hint="eastAsia" w:ascii="Times New Roman" w:hAnsi="Times New Roman" w:eastAsia="仿宋_GB2312" w:cs="Times New Roman"/>
          <w:sz w:val="32"/>
          <w:szCs w:val="32"/>
        </w:rPr>
        <w:t>公示拟录取人员名单</w:t>
      </w:r>
      <w:r>
        <w:rPr>
          <w:rFonts w:ascii="Times New Roman" w:hAnsi="Times New Roman" w:eastAsia="仿宋_GB2312" w:cs="Times New Roman"/>
          <w:sz w:val="32"/>
          <w:szCs w:val="32"/>
        </w:rPr>
        <w:t>，通知合格录用人员体检</w:t>
      </w:r>
      <w:r>
        <w:rPr>
          <w:rFonts w:hint="eastAsia" w:ascii="Times New Roman" w:hAnsi="Times New Roman" w:eastAsia="仿宋_GB2312" w:cs="Times New Roman"/>
          <w:sz w:val="32"/>
          <w:szCs w:val="32"/>
        </w:rPr>
        <w:t>，确定入职报到时间。报名、考核整个流程学校纪委或交通工程学院党总支纪检委员全程参与监督。</w:t>
      </w:r>
    </w:p>
    <w:p>
      <w:pPr>
        <w:spacing w:line="440" w:lineRule="exact"/>
        <w:ind w:firstLine="4000" w:firstLineChars="1250"/>
        <w:rPr>
          <w:rFonts w:ascii="黑体" w:hAnsi="黑体" w:eastAsia="黑体" w:cs="Times New Roman"/>
          <w:sz w:val="32"/>
          <w:szCs w:val="32"/>
        </w:rPr>
      </w:pPr>
    </w:p>
    <w:p>
      <w:pPr>
        <w:spacing w:line="440" w:lineRule="exact"/>
        <w:ind w:firstLine="4000" w:firstLineChars="1250"/>
        <w:rPr>
          <w:rFonts w:ascii="黑体" w:hAnsi="黑体" w:eastAsia="黑体" w:cs="Times New Roman"/>
          <w:sz w:val="32"/>
          <w:szCs w:val="32"/>
        </w:rPr>
      </w:pPr>
      <w:r>
        <w:rPr>
          <w:rFonts w:ascii="黑体" w:hAnsi="黑体" w:eastAsia="黑体" w:cs="Times New Roman"/>
          <w:sz w:val="32"/>
          <w:szCs w:val="32"/>
        </w:rPr>
        <w:t>盐城交院驾驶培训有限公司</w:t>
      </w:r>
    </w:p>
    <w:p>
      <w:pPr>
        <w:spacing w:line="440" w:lineRule="exact"/>
        <w:ind w:firstLine="4640" w:firstLineChars="1450"/>
        <w:rPr>
          <w:rFonts w:ascii="黑体" w:hAnsi="黑体" w:eastAsia="黑体" w:cs="Times New Roman"/>
          <w:sz w:val="32"/>
          <w:szCs w:val="32"/>
        </w:rPr>
      </w:pPr>
      <w:r>
        <w:rPr>
          <w:rFonts w:ascii="黑体" w:hAnsi="黑体" w:eastAsia="黑体" w:cs="Times New Roman"/>
          <w:sz w:val="32"/>
          <w:szCs w:val="32"/>
        </w:rPr>
        <w:t xml:space="preserve">  2021年</w:t>
      </w:r>
      <w:r>
        <w:rPr>
          <w:rFonts w:hint="eastAsia" w:ascii="黑体" w:hAnsi="黑体" w:eastAsia="黑体" w:cs="Times New Roman"/>
          <w:sz w:val="32"/>
          <w:szCs w:val="32"/>
        </w:rPr>
        <w:t>7</w:t>
      </w:r>
      <w:r>
        <w:rPr>
          <w:rFonts w:ascii="黑体" w:hAnsi="黑体" w:eastAsia="黑体" w:cs="Times New Roman"/>
          <w:sz w:val="32"/>
          <w:szCs w:val="32"/>
        </w:rPr>
        <w:t>月</w:t>
      </w:r>
      <w:r>
        <w:rPr>
          <w:rFonts w:hint="eastAsia" w:ascii="黑体" w:hAnsi="黑体" w:eastAsia="黑体" w:cs="Times New Roman"/>
          <w:sz w:val="32"/>
          <w:szCs w:val="32"/>
        </w:rPr>
        <w:t>26</w:t>
      </w:r>
      <w:r>
        <w:rPr>
          <w:rFonts w:ascii="黑体" w:hAnsi="黑体" w:eastAsia="黑体" w:cs="Times New Roman"/>
          <w:sz w:val="32"/>
          <w:szCs w:val="32"/>
        </w:rPr>
        <w:t>日</w:t>
      </w:r>
    </w:p>
    <w:sectPr>
      <w:pgSz w:w="11906" w:h="16838"/>
      <w:pgMar w:top="1701" w:right="1588" w:bottom="1588" w:left="158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3F07"/>
    <w:rsid w:val="00024AEC"/>
    <w:rsid w:val="00081239"/>
    <w:rsid w:val="000951F1"/>
    <w:rsid w:val="000C6659"/>
    <w:rsid w:val="000E0DE7"/>
    <w:rsid w:val="000E5CC0"/>
    <w:rsid w:val="001378CA"/>
    <w:rsid w:val="00146B1F"/>
    <w:rsid w:val="001704EB"/>
    <w:rsid w:val="001949CB"/>
    <w:rsid w:val="001A1D1D"/>
    <w:rsid w:val="001B5636"/>
    <w:rsid w:val="00206240"/>
    <w:rsid w:val="002518AB"/>
    <w:rsid w:val="0027013B"/>
    <w:rsid w:val="002A5A24"/>
    <w:rsid w:val="002B715F"/>
    <w:rsid w:val="002D7A1D"/>
    <w:rsid w:val="00323B43"/>
    <w:rsid w:val="003455C1"/>
    <w:rsid w:val="003616F6"/>
    <w:rsid w:val="003A1254"/>
    <w:rsid w:val="003A783F"/>
    <w:rsid w:val="003D37D8"/>
    <w:rsid w:val="003F6EE6"/>
    <w:rsid w:val="00426133"/>
    <w:rsid w:val="004358AB"/>
    <w:rsid w:val="0049535B"/>
    <w:rsid w:val="004C3E1F"/>
    <w:rsid w:val="004D0730"/>
    <w:rsid w:val="004F62FC"/>
    <w:rsid w:val="00543361"/>
    <w:rsid w:val="00556439"/>
    <w:rsid w:val="005570E2"/>
    <w:rsid w:val="00614663"/>
    <w:rsid w:val="00642D23"/>
    <w:rsid w:val="006455EF"/>
    <w:rsid w:val="0069733F"/>
    <w:rsid w:val="006C5CB3"/>
    <w:rsid w:val="00710D69"/>
    <w:rsid w:val="0072017D"/>
    <w:rsid w:val="00732418"/>
    <w:rsid w:val="00786EFD"/>
    <w:rsid w:val="007E689B"/>
    <w:rsid w:val="007F6BC8"/>
    <w:rsid w:val="00827847"/>
    <w:rsid w:val="008B0BBB"/>
    <w:rsid w:val="008B3A58"/>
    <w:rsid w:val="008B7726"/>
    <w:rsid w:val="009476A8"/>
    <w:rsid w:val="00973DA8"/>
    <w:rsid w:val="00983637"/>
    <w:rsid w:val="0098554D"/>
    <w:rsid w:val="00A21350"/>
    <w:rsid w:val="00A22833"/>
    <w:rsid w:val="00AA3586"/>
    <w:rsid w:val="00AA4934"/>
    <w:rsid w:val="00AC47D0"/>
    <w:rsid w:val="00AE5DD6"/>
    <w:rsid w:val="00B3126F"/>
    <w:rsid w:val="00C03C1C"/>
    <w:rsid w:val="00C25F87"/>
    <w:rsid w:val="00C260BD"/>
    <w:rsid w:val="00CD1C31"/>
    <w:rsid w:val="00CF05B4"/>
    <w:rsid w:val="00D13182"/>
    <w:rsid w:val="00D31D50"/>
    <w:rsid w:val="00D578C3"/>
    <w:rsid w:val="00EF6611"/>
    <w:rsid w:val="00F23431"/>
    <w:rsid w:val="00F678D7"/>
    <w:rsid w:val="00F74A73"/>
    <w:rsid w:val="00FB2935"/>
    <w:rsid w:val="00FD36DC"/>
    <w:rsid w:val="00FD510B"/>
    <w:rsid w:val="07704FB8"/>
    <w:rsid w:val="1C511254"/>
    <w:rsid w:val="1ECC509C"/>
    <w:rsid w:val="25AE329A"/>
    <w:rsid w:val="2A702E86"/>
    <w:rsid w:val="3D267D2C"/>
    <w:rsid w:val="5D273F85"/>
    <w:rsid w:val="64B445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uiPriority w:val="99"/>
    <w:rPr>
      <w:rFonts w:ascii="Tahoma" w:hAnsi="Tahoma"/>
      <w:sz w:val="18"/>
      <w:szCs w:val="18"/>
    </w:rPr>
  </w:style>
  <w:style w:type="character" w:customStyle="1" w:styleId="7">
    <w:name w:val="页脚 Char"/>
    <w:basedOn w:val="5"/>
    <w:link w:val="2"/>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228B1D-265C-46E8-ABA3-C275E83C187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148</Words>
  <Characters>848</Characters>
  <Lines>7</Lines>
  <Paragraphs>1</Paragraphs>
  <TotalTime>42</TotalTime>
  <ScaleCrop>false</ScaleCrop>
  <LinksUpToDate>false</LinksUpToDate>
  <CharactersWithSpaces>995</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2021-07-23T07:55:00Z</dcterms:created>
  <dc:creator>wuhui</dc:creator>
  <cp:lastModifiedBy>成</cp:lastModifiedBy>
  <cp:lastPrinted>2021-07-26T03:16:00Z</cp:lastPrinted>
  <dcterms:modified xsi:type="dcterms:W3CDTF">2021-07-26T08:49:37Z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F64291F2951444F79C10AC33C5AA43DD</vt:lpwstr>
  </property>
</Properties>
</file>