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r>
        <w:rPr>
          <w:rFonts w:hint="eastAsia" w:cs="宋体"/>
          <w:b/>
          <w:bCs/>
          <w:color w:val="000000"/>
          <w:sz w:val="84"/>
          <w:szCs w:val="84"/>
          <w:lang w:eastAsia="zh-CN"/>
        </w:rPr>
        <w:t>（</w:t>
      </w:r>
      <w:r>
        <w:rPr>
          <w:rFonts w:hint="eastAsia" w:cs="宋体"/>
          <w:b/>
          <w:bCs/>
          <w:color w:val="000000"/>
          <w:sz w:val="84"/>
          <w:szCs w:val="84"/>
          <w:lang w:val="en-US" w:eastAsia="zh-CN"/>
        </w:rPr>
        <w:t>二次</w:t>
      </w:r>
      <w:r>
        <w:rPr>
          <w:rFonts w:hint="eastAsia" w:cs="宋体"/>
          <w:b/>
          <w:bCs/>
          <w:color w:val="000000"/>
          <w:sz w:val="84"/>
          <w:szCs w:val="84"/>
          <w:lang w:eastAsia="zh-CN"/>
        </w:rPr>
        <w:t>）</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23</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25</w:t>
      </w:r>
      <w:r>
        <w:rPr>
          <w:rFonts w:ascii="楷体_GB2312" w:hAnsi="楷体_GB2312" w:eastAsia="楷体_GB2312" w:cs="楷体_GB2312"/>
          <w:b/>
          <w:bCs/>
          <w:color w:val="000000"/>
          <w:sz w:val="36"/>
          <w:szCs w:val="36"/>
          <w:u w:val="single"/>
        </w:rPr>
        <w:t>#</w:t>
      </w:r>
    </w:p>
    <w:p>
      <w:pPr>
        <w:rPr>
          <w:rFonts w:hint="default"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第47届世赛国赛集训及第二届全国职业技能大赛江苏省选拔赛部分项目集训耗材采购</w:t>
      </w:r>
      <w:r>
        <w:rPr>
          <w:rFonts w:hint="eastAsia" w:ascii="楷体_GB2312" w:hAnsi="楷体_GB2312" w:eastAsia="楷体_GB2312" w:cs="楷体_GB2312"/>
          <w:b/>
          <w:bCs/>
          <w:color w:val="000000"/>
          <w:sz w:val="36"/>
          <w:szCs w:val="36"/>
          <w:u w:val="single"/>
          <w:lang w:val="en-US" w:eastAsia="zh-CN"/>
        </w:rPr>
        <w:t>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5"/>
      </w:pPr>
    </w:p>
    <w:p>
      <w:pPr>
        <w:pStyle w:val="15"/>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第47届世赛国赛集训及第二届全国职业技能大赛江苏省选拔赛部分项目集训耗材采购</w:t>
      </w:r>
      <w:r>
        <w:rPr>
          <w:rFonts w:hint="eastAsia" w:ascii="仿宋_GB2312" w:hAnsi="仿宋_GB2312" w:eastAsia="仿宋_GB2312" w:cs="仿宋_GB2312"/>
          <w:color w:val="000000"/>
          <w:sz w:val="28"/>
          <w:szCs w:val="28"/>
          <w:u w:val="none"/>
          <w:lang w:eastAsia="zh-CN"/>
        </w:rPr>
        <w:t>项目（</w:t>
      </w:r>
      <w:r>
        <w:rPr>
          <w:rFonts w:hint="eastAsia" w:ascii="仿宋_GB2312" w:hAnsi="仿宋_GB2312" w:eastAsia="仿宋_GB2312" w:cs="仿宋_GB2312"/>
          <w:color w:val="000000"/>
          <w:sz w:val="28"/>
          <w:szCs w:val="28"/>
          <w:u w:val="none"/>
          <w:lang w:val="en-US" w:eastAsia="zh-CN"/>
        </w:rPr>
        <w:t>标段四</w:t>
      </w:r>
      <w:r>
        <w:rPr>
          <w:rFonts w:hint="eastAsia" w:ascii="仿宋_GB2312" w:hAnsi="仿宋_GB2312" w:eastAsia="仿宋_GB2312" w:cs="仿宋_GB2312"/>
          <w:color w:val="000000"/>
          <w:sz w:val="28"/>
          <w:szCs w:val="28"/>
          <w:u w:val="none"/>
          <w:lang w:eastAsia="zh-CN"/>
        </w:rPr>
        <w:t>）</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u w:val="none"/>
          <w:lang w:val="en-US" w:eastAsia="zh-CN"/>
        </w:rPr>
        <w:t>二次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标段四：电子信息耗材（第47届世界技能大赛网络系统管理项目集训耗材预算1.3万元）</w:t>
      </w:r>
    </w:p>
    <w:tbl>
      <w:tblPr>
        <w:tblStyle w:val="16"/>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屏蔽模块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Cat6a屏蔽免打模块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双绞线</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Cat6a屏蔽双绞线 305米</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Cisco Virl模拟平台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Cisco Virl模拟平台账号</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耳机</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台式电脑专用头戴式耳机耳麦（usb接口）</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大赛集训</w:t>
      </w:r>
      <w:r>
        <w:rPr>
          <w:rFonts w:hint="eastAsia" w:ascii="仿宋_GB2312" w:hAnsi="仿宋_GB2312" w:eastAsia="仿宋_GB2312" w:cs="仿宋_GB2312"/>
          <w:kern w:val="0"/>
          <w:sz w:val="28"/>
          <w:szCs w:val="28"/>
          <w:lang w:eastAsia="zh-CN"/>
        </w:rPr>
        <w:t>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15日内完成供货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p>
    <w:p>
      <w:pPr>
        <w:spacing w:line="560" w:lineRule="exact"/>
        <w:ind w:firstLine="562"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u w:val="single"/>
          <w:lang w:val="en-US" w:eastAsia="zh-CN"/>
        </w:rPr>
        <w:t>标段四：1.3万元。超过预算金额的报价为无效报价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投标文件递交及开标地点：江苏省盐城技师学院海洋路校区（盐城市盐都区海洋路29号7号楼14楼14</w:t>
      </w:r>
      <w:r>
        <w:rPr>
          <w:rFonts w:hint="eastAsia" w:ascii="仿宋_GB2312" w:hAnsi="仿宋_GB2312" w:eastAsia="仿宋_GB2312" w:cs="仿宋_GB2312"/>
          <w:color w:val="000000"/>
          <w:sz w:val="28"/>
          <w:szCs w:val="28"/>
          <w:lang w:val="en-US" w:eastAsia="zh-CN"/>
        </w:rPr>
        <w:t>01会议室</w:t>
      </w:r>
      <w:r>
        <w:rPr>
          <w:rFonts w:hint="eastAsia" w:ascii="仿宋_GB2312" w:hAnsi="仿宋_GB2312" w:eastAsia="仿宋_GB2312" w:cs="仿宋_GB2312"/>
          <w:color w:val="000000"/>
          <w:sz w:val="28"/>
          <w:szCs w:val="28"/>
        </w:rPr>
        <w:t>）。</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七</w:t>
      </w:r>
      <w:r>
        <w:rPr>
          <w:rFonts w:hint="eastAsia" w:ascii="黑体" w:hAnsi="黑体" w:eastAsia="黑体" w:cs="黑体"/>
          <w:b/>
          <w:bCs/>
          <w:color w:val="000000"/>
          <w:sz w:val="28"/>
          <w:szCs w:val="28"/>
        </w:rPr>
        <w:t>、</w:t>
      </w:r>
      <w:r>
        <w:rPr>
          <w:rFonts w:hint="eastAsia" w:ascii="黑体" w:hAnsi="黑体" w:eastAsia="黑体" w:cs="黑体"/>
          <w:b/>
          <w:bCs/>
          <w:color w:val="000000"/>
          <w:sz w:val="28"/>
          <w:szCs w:val="28"/>
          <w:lang w:val="en-US" w:eastAsia="zh-CN"/>
        </w:rPr>
        <w:t>其他</w:t>
      </w:r>
      <w:r>
        <w:rPr>
          <w:rFonts w:hint="eastAsia" w:ascii="黑体" w:hAnsi="黑体" w:eastAsia="黑体" w:cs="黑体"/>
          <w:b/>
          <w:bCs/>
          <w:color w:val="000000"/>
          <w:sz w:val="28"/>
          <w:szCs w:val="28"/>
        </w:rPr>
        <w:t>要求</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为确保校园安全，投标人进入江苏省盐城技师学院</w:t>
      </w:r>
      <w:r>
        <w:rPr>
          <w:rFonts w:hint="eastAsia" w:ascii="仿宋_GB2312" w:hAnsi="??" w:eastAsia="仿宋_GB2312" w:cs="仿宋_GB2312"/>
          <w:color w:val="000000"/>
          <w:sz w:val="28"/>
          <w:szCs w:val="28"/>
          <w:lang w:val="en-US" w:eastAsia="zh-CN"/>
        </w:rPr>
        <w:t>海洋</w:t>
      </w:r>
      <w:r>
        <w:rPr>
          <w:rFonts w:hint="eastAsia" w:ascii="仿宋_GB2312" w:hAnsi="??" w:eastAsia="仿宋_GB2312" w:cs="仿宋_GB2312"/>
          <w:color w:val="000000"/>
          <w:sz w:val="28"/>
          <w:szCs w:val="28"/>
        </w:rPr>
        <w:t>路校区时应服从下列规定：</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）投标人从学校</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大门进出；投标人车辆一律不得进入校园。</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2</w:t>
      </w:r>
      <w:r>
        <w:rPr>
          <w:rFonts w:hint="eastAsia" w:ascii="仿宋_GB2312" w:hAnsi="??" w:eastAsia="仿宋_GB2312" w:cs="仿宋_GB2312"/>
          <w:color w:val="000000"/>
          <w:sz w:val="28"/>
          <w:szCs w:val="28"/>
        </w:rPr>
        <w:t>）授权代表限</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人进入校园，进入校园前须在</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大门外相关工作人员处进行信息实名登记。请投标人注意投标截止时间，规范佩戴口罩。</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3</w:t>
      </w:r>
      <w:r>
        <w:rPr>
          <w:rFonts w:hint="eastAsia" w:ascii="仿宋_GB2312" w:hAnsi="??" w:eastAsia="仿宋_GB2312" w:cs="仿宋_GB2312"/>
          <w:color w:val="000000"/>
          <w:sz w:val="28"/>
          <w:szCs w:val="28"/>
        </w:rPr>
        <w:t>）投标人进入校园后应在指定地点参与投标活动，不到非相关场所活动；投标工作结束后应立即离开校园，不逗留。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both"/>
        <w:rPr>
          <w:rFonts w:hint="eastAsia" w:eastAsia="黑体" w:cs="黑体"/>
          <w:sz w:val="44"/>
          <w:szCs w:val="44"/>
        </w:rPr>
      </w:pPr>
    </w:p>
    <w:p>
      <w:pPr>
        <w:pStyle w:val="15"/>
        <w:rPr>
          <w:rFonts w:hint="eastAsia" w:eastAsia="黑体" w:cs="黑体"/>
          <w:sz w:val="44"/>
          <w:szCs w:val="44"/>
        </w:rPr>
      </w:pPr>
    </w:p>
    <w:p>
      <w:pPr>
        <w:pStyle w:val="15"/>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1D46B46"/>
    <w:rsid w:val="020A5176"/>
    <w:rsid w:val="02430947"/>
    <w:rsid w:val="02BB486C"/>
    <w:rsid w:val="02EC5BF8"/>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7D33B3"/>
    <w:rsid w:val="06B24841"/>
    <w:rsid w:val="06BB5646"/>
    <w:rsid w:val="06D51854"/>
    <w:rsid w:val="06E224E4"/>
    <w:rsid w:val="070058ED"/>
    <w:rsid w:val="072842ED"/>
    <w:rsid w:val="07976D19"/>
    <w:rsid w:val="07A73824"/>
    <w:rsid w:val="07CC07D2"/>
    <w:rsid w:val="07CD206E"/>
    <w:rsid w:val="07DA3CFE"/>
    <w:rsid w:val="07E21525"/>
    <w:rsid w:val="08037EE2"/>
    <w:rsid w:val="08D924FF"/>
    <w:rsid w:val="091A0CCA"/>
    <w:rsid w:val="097471DD"/>
    <w:rsid w:val="098C6F78"/>
    <w:rsid w:val="099A417A"/>
    <w:rsid w:val="09A256F9"/>
    <w:rsid w:val="09F351D4"/>
    <w:rsid w:val="0A2658EF"/>
    <w:rsid w:val="0AEB2D57"/>
    <w:rsid w:val="0AFC45D4"/>
    <w:rsid w:val="0B1B1342"/>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0FD3668F"/>
    <w:rsid w:val="1034005E"/>
    <w:rsid w:val="10486C99"/>
    <w:rsid w:val="10560FCC"/>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644A10"/>
    <w:rsid w:val="178F4D9A"/>
    <w:rsid w:val="17C36D72"/>
    <w:rsid w:val="17E458DD"/>
    <w:rsid w:val="18181157"/>
    <w:rsid w:val="18352C7A"/>
    <w:rsid w:val="18707FE4"/>
    <w:rsid w:val="187679A2"/>
    <w:rsid w:val="188046C1"/>
    <w:rsid w:val="18AD7EBA"/>
    <w:rsid w:val="18C745AB"/>
    <w:rsid w:val="193534EA"/>
    <w:rsid w:val="1949555F"/>
    <w:rsid w:val="19D377E4"/>
    <w:rsid w:val="19D42B02"/>
    <w:rsid w:val="1A0033A8"/>
    <w:rsid w:val="1A2133EC"/>
    <w:rsid w:val="1A2E19C8"/>
    <w:rsid w:val="1A745C61"/>
    <w:rsid w:val="1A7C6625"/>
    <w:rsid w:val="1ACF0032"/>
    <w:rsid w:val="1B1D036B"/>
    <w:rsid w:val="1B1E61D5"/>
    <w:rsid w:val="1B370055"/>
    <w:rsid w:val="1B7D4FA5"/>
    <w:rsid w:val="1C6537A6"/>
    <w:rsid w:val="1CB94466"/>
    <w:rsid w:val="1CE37779"/>
    <w:rsid w:val="1CF2284B"/>
    <w:rsid w:val="1D027E40"/>
    <w:rsid w:val="1D4045E5"/>
    <w:rsid w:val="1DDC4D25"/>
    <w:rsid w:val="1E1823DE"/>
    <w:rsid w:val="1E4C0DD8"/>
    <w:rsid w:val="1E5C4D8E"/>
    <w:rsid w:val="1E9F10E2"/>
    <w:rsid w:val="1EB96B5B"/>
    <w:rsid w:val="1F7F27F6"/>
    <w:rsid w:val="1FD7766D"/>
    <w:rsid w:val="20126BF3"/>
    <w:rsid w:val="20134F85"/>
    <w:rsid w:val="20240AB4"/>
    <w:rsid w:val="20530463"/>
    <w:rsid w:val="20FD07C0"/>
    <w:rsid w:val="21645F4F"/>
    <w:rsid w:val="216E48EC"/>
    <w:rsid w:val="21D15555"/>
    <w:rsid w:val="21EB2A6B"/>
    <w:rsid w:val="2268710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A22E88"/>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407D79"/>
    <w:rsid w:val="2D7E7492"/>
    <w:rsid w:val="2DB155CE"/>
    <w:rsid w:val="2DF824AE"/>
    <w:rsid w:val="2E170254"/>
    <w:rsid w:val="2E1E7211"/>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26FB0"/>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3B1623"/>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3A346E"/>
    <w:rsid w:val="3C7C0A1B"/>
    <w:rsid w:val="3CED2288"/>
    <w:rsid w:val="3D0E5CF3"/>
    <w:rsid w:val="3D2D679A"/>
    <w:rsid w:val="3D411D83"/>
    <w:rsid w:val="3D791D7E"/>
    <w:rsid w:val="3D7F4F0B"/>
    <w:rsid w:val="3DA03B15"/>
    <w:rsid w:val="3DA430C6"/>
    <w:rsid w:val="3DD95AFA"/>
    <w:rsid w:val="3DFF1EF8"/>
    <w:rsid w:val="3E0F4079"/>
    <w:rsid w:val="3E401F2E"/>
    <w:rsid w:val="3E406FB9"/>
    <w:rsid w:val="3EA432EA"/>
    <w:rsid w:val="3EC83C00"/>
    <w:rsid w:val="3ED05521"/>
    <w:rsid w:val="3EF23139"/>
    <w:rsid w:val="3F0262BC"/>
    <w:rsid w:val="3F1818E5"/>
    <w:rsid w:val="3F787D93"/>
    <w:rsid w:val="3FFB68F7"/>
    <w:rsid w:val="40075866"/>
    <w:rsid w:val="403961EA"/>
    <w:rsid w:val="40DB60B9"/>
    <w:rsid w:val="40F90C7F"/>
    <w:rsid w:val="411357D5"/>
    <w:rsid w:val="413540A2"/>
    <w:rsid w:val="41526B64"/>
    <w:rsid w:val="41951495"/>
    <w:rsid w:val="42350A8C"/>
    <w:rsid w:val="42536595"/>
    <w:rsid w:val="42AA1947"/>
    <w:rsid w:val="42B82C2B"/>
    <w:rsid w:val="42FE74B6"/>
    <w:rsid w:val="439D1A95"/>
    <w:rsid w:val="43FB6843"/>
    <w:rsid w:val="445F5174"/>
    <w:rsid w:val="447F785B"/>
    <w:rsid w:val="44A658FB"/>
    <w:rsid w:val="44B03BC9"/>
    <w:rsid w:val="44B16CFF"/>
    <w:rsid w:val="44CB1108"/>
    <w:rsid w:val="45BB3310"/>
    <w:rsid w:val="45C565B0"/>
    <w:rsid w:val="45D26FD9"/>
    <w:rsid w:val="45F85DE8"/>
    <w:rsid w:val="46560EA5"/>
    <w:rsid w:val="467E7D51"/>
    <w:rsid w:val="468D0324"/>
    <w:rsid w:val="46CB6C09"/>
    <w:rsid w:val="473A4A33"/>
    <w:rsid w:val="475E2D19"/>
    <w:rsid w:val="478D19DE"/>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290E2D"/>
    <w:rsid w:val="4B380954"/>
    <w:rsid w:val="4B536996"/>
    <w:rsid w:val="4B9058EB"/>
    <w:rsid w:val="4BFD7E37"/>
    <w:rsid w:val="4C702BBA"/>
    <w:rsid w:val="4C805C6D"/>
    <w:rsid w:val="4CCE246C"/>
    <w:rsid w:val="4CD769BC"/>
    <w:rsid w:val="4CFB3FC6"/>
    <w:rsid w:val="4D211996"/>
    <w:rsid w:val="4D2558F1"/>
    <w:rsid w:val="4D36558C"/>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B61649"/>
    <w:rsid w:val="52E56056"/>
    <w:rsid w:val="530C3F70"/>
    <w:rsid w:val="53A60F81"/>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650F48"/>
    <w:rsid w:val="577E46FF"/>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BD6F91"/>
    <w:rsid w:val="64C23D56"/>
    <w:rsid w:val="64DD2238"/>
    <w:rsid w:val="651D19C2"/>
    <w:rsid w:val="657813C0"/>
    <w:rsid w:val="65D95392"/>
    <w:rsid w:val="65DD0843"/>
    <w:rsid w:val="66445C8F"/>
    <w:rsid w:val="668A38E9"/>
    <w:rsid w:val="66A07473"/>
    <w:rsid w:val="67254054"/>
    <w:rsid w:val="67831A61"/>
    <w:rsid w:val="67AF54A4"/>
    <w:rsid w:val="681D4B7F"/>
    <w:rsid w:val="6870569D"/>
    <w:rsid w:val="688E2BC4"/>
    <w:rsid w:val="68A00632"/>
    <w:rsid w:val="68AF4662"/>
    <w:rsid w:val="68FB3B7E"/>
    <w:rsid w:val="690762AF"/>
    <w:rsid w:val="694766F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6FF36CBD"/>
    <w:rsid w:val="704425D1"/>
    <w:rsid w:val="7067211B"/>
    <w:rsid w:val="70A51511"/>
    <w:rsid w:val="70DB4796"/>
    <w:rsid w:val="70E826BC"/>
    <w:rsid w:val="710F6F32"/>
    <w:rsid w:val="7145249A"/>
    <w:rsid w:val="71512C49"/>
    <w:rsid w:val="71661C44"/>
    <w:rsid w:val="717E223A"/>
    <w:rsid w:val="71B1120F"/>
    <w:rsid w:val="71D64F7C"/>
    <w:rsid w:val="71E0306E"/>
    <w:rsid w:val="71F12ABC"/>
    <w:rsid w:val="71F54C9C"/>
    <w:rsid w:val="722D7872"/>
    <w:rsid w:val="7254748C"/>
    <w:rsid w:val="72561178"/>
    <w:rsid w:val="7312134A"/>
    <w:rsid w:val="736C170B"/>
    <w:rsid w:val="739D7F65"/>
    <w:rsid w:val="73A71CB4"/>
    <w:rsid w:val="73BA6DE5"/>
    <w:rsid w:val="73E56406"/>
    <w:rsid w:val="75295C38"/>
    <w:rsid w:val="757070A1"/>
    <w:rsid w:val="75814B80"/>
    <w:rsid w:val="7582710B"/>
    <w:rsid w:val="75C54221"/>
    <w:rsid w:val="75CD3DB4"/>
    <w:rsid w:val="75E04278"/>
    <w:rsid w:val="75F34E22"/>
    <w:rsid w:val="76503DEE"/>
    <w:rsid w:val="76FD13CF"/>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5010D1"/>
    <w:rsid w:val="7CC462BF"/>
    <w:rsid w:val="7D263586"/>
    <w:rsid w:val="7D341E05"/>
    <w:rsid w:val="7D783C20"/>
    <w:rsid w:val="7DAA2184"/>
    <w:rsid w:val="7DE276A7"/>
    <w:rsid w:val="7DE878E7"/>
    <w:rsid w:val="7DFA7A18"/>
    <w:rsid w:val="7E5B7F26"/>
    <w:rsid w:val="7E9B6F8B"/>
    <w:rsid w:val="7EA45AFC"/>
    <w:rsid w:val="7EE215A1"/>
    <w:rsid w:val="7EE8035F"/>
    <w:rsid w:val="7F1026C2"/>
    <w:rsid w:val="7F2E20C0"/>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6">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7">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8">
    <w:name w:val="heading 3"/>
    <w:basedOn w:val="1"/>
    <w:next w:val="5"/>
    <w:qFormat/>
    <w:locked/>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sz w:val="21"/>
      <w:szCs w:val="24"/>
    </w:rPr>
  </w:style>
  <w:style w:type="paragraph" w:styleId="3">
    <w:name w:val="Body Text Indent"/>
    <w:basedOn w:val="1"/>
    <w:next w:val="4"/>
    <w:link w:val="23"/>
    <w:qFormat/>
    <w:uiPriority w:val="99"/>
    <w:pPr>
      <w:ind w:left="-105" w:firstLine="232" w:firstLineChars="232"/>
    </w:pPr>
    <w:rPr>
      <w:rFonts w:eastAsia="仿宋_GB2312"/>
      <w:sz w:val="32"/>
      <w:szCs w:val="32"/>
    </w:rPr>
  </w:style>
  <w:style w:type="paragraph" w:styleId="4">
    <w:name w:val="envelope return"/>
    <w:basedOn w:val="1"/>
    <w:qFormat/>
    <w:uiPriority w:val="0"/>
    <w:pPr>
      <w:snapToGrid w:val="0"/>
    </w:pPr>
    <w:rPr>
      <w:rFonts w:ascii="Arial" w:hAnsi="Arial" w:cs="Arial"/>
    </w:rPr>
  </w:style>
  <w:style w:type="paragraph" w:styleId="5">
    <w:name w:val="Normal Indent"/>
    <w:basedOn w:val="1"/>
    <w:qFormat/>
    <w:uiPriority w:val="0"/>
    <w:pPr>
      <w:ind w:firstLine="420"/>
    </w:pPr>
  </w:style>
  <w:style w:type="paragraph" w:styleId="9">
    <w:name w:val="Body Text"/>
    <w:basedOn w:val="1"/>
    <w:next w:val="1"/>
    <w:link w:val="20"/>
    <w:qFormat/>
    <w:uiPriority w:val="99"/>
    <w:pPr>
      <w:spacing w:after="120"/>
    </w:p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1">
    <w:name w:val="Balloon Text"/>
    <w:basedOn w:val="1"/>
    <w:link w:val="24"/>
    <w:semiHidden/>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Body Text First Indent"/>
    <w:basedOn w:val="9"/>
    <w:next w:val="1"/>
    <w:link w:val="21"/>
    <w:qFormat/>
    <w:uiPriority w:val="99"/>
    <w:pPr>
      <w:ind w:firstLine="420" w:firstLineChars="1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字符"/>
    <w:link w:val="9"/>
    <w:semiHidden/>
    <w:qFormat/>
    <w:uiPriority w:val="99"/>
    <w:rPr>
      <w:rFonts w:cs="Calibri"/>
      <w:szCs w:val="21"/>
    </w:rPr>
  </w:style>
  <w:style w:type="character" w:customStyle="1" w:styleId="21">
    <w:name w:val="正文文本首行缩进 字符"/>
    <w:link w:val="15"/>
    <w:semiHidden/>
    <w:qFormat/>
    <w:uiPriority w:val="99"/>
    <w:rPr>
      <w:rFonts w:cs="Calibri"/>
      <w:szCs w:val="21"/>
    </w:rPr>
  </w:style>
  <w:style w:type="character" w:customStyle="1" w:styleId="22">
    <w:name w:val="标题 1 字符"/>
    <w:link w:val="6"/>
    <w:qFormat/>
    <w:uiPriority w:val="9"/>
    <w:rPr>
      <w:rFonts w:cs="Calibri"/>
      <w:b/>
      <w:bCs/>
      <w:kern w:val="44"/>
      <w:sz w:val="44"/>
      <w:szCs w:val="44"/>
    </w:rPr>
  </w:style>
  <w:style w:type="character" w:customStyle="1" w:styleId="23">
    <w:name w:val="正文文本缩进 字符"/>
    <w:link w:val="3"/>
    <w:semiHidden/>
    <w:qFormat/>
    <w:uiPriority w:val="99"/>
    <w:rPr>
      <w:rFonts w:cs="Calibri"/>
      <w:szCs w:val="21"/>
    </w:rPr>
  </w:style>
  <w:style w:type="character" w:customStyle="1" w:styleId="24">
    <w:name w:val="批注框文本 字符"/>
    <w:link w:val="11"/>
    <w:qFormat/>
    <w:locked/>
    <w:uiPriority w:val="99"/>
    <w:rPr>
      <w:rFonts w:ascii="Calibri" w:hAnsi="Calibri" w:cs="Calibri"/>
      <w:kern w:val="2"/>
      <w:sz w:val="18"/>
      <w:szCs w:val="18"/>
    </w:rPr>
  </w:style>
  <w:style w:type="character" w:customStyle="1" w:styleId="25">
    <w:name w:val="页脚 字符"/>
    <w:link w:val="12"/>
    <w:qFormat/>
    <w:locked/>
    <w:uiPriority w:val="99"/>
    <w:rPr>
      <w:rFonts w:ascii="Calibri" w:hAnsi="Calibri" w:cs="Calibri"/>
      <w:kern w:val="2"/>
      <w:sz w:val="18"/>
      <w:szCs w:val="18"/>
    </w:rPr>
  </w:style>
  <w:style w:type="character" w:customStyle="1" w:styleId="26">
    <w:name w:val="页眉 字符"/>
    <w:link w:val="13"/>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basedOn w:val="18"/>
    <w:qFormat/>
    <w:uiPriority w:val="0"/>
    <w:rPr>
      <w:rFonts w:hint="default" w:ascii="Times New Roman" w:hAnsi="Times New Roman" w:cs="Times New Roman"/>
      <w:color w:val="000000"/>
      <w:sz w:val="22"/>
      <w:szCs w:val="22"/>
      <w:u w:val="none"/>
    </w:rPr>
  </w:style>
  <w:style w:type="character" w:customStyle="1" w:styleId="32">
    <w:name w:val="font01"/>
    <w:basedOn w:val="18"/>
    <w:qFormat/>
    <w:uiPriority w:val="0"/>
    <w:rPr>
      <w:rFonts w:hint="eastAsia" w:ascii="宋体" w:hAnsi="宋体" w:eastAsia="宋体" w:cs="宋体"/>
      <w:color w:val="000000"/>
      <w:sz w:val="22"/>
      <w:szCs w:val="22"/>
      <w:u w:val="none"/>
    </w:rPr>
  </w:style>
  <w:style w:type="character" w:customStyle="1" w:styleId="33">
    <w:name w:val="font21"/>
    <w:basedOn w:val="18"/>
    <w:qFormat/>
    <w:uiPriority w:val="0"/>
    <w:rPr>
      <w:rFonts w:hint="default" w:ascii="Times New Roman" w:hAnsi="Times New Roman" w:cs="Times New Roman"/>
      <w:color w:val="000000"/>
      <w:sz w:val="22"/>
      <w:szCs w:val="22"/>
      <w:u w:val="none"/>
    </w:rPr>
  </w:style>
  <w:style w:type="character" w:customStyle="1" w:styleId="34">
    <w:name w:val="font51"/>
    <w:basedOn w:val="18"/>
    <w:qFormat/>
    <w:uiPriority w:val="0"/>
    <w:rPr>
      <w:rFonts w:hint="default" w:ascii="Times New Roman" w:hAnsi="Times New Roman" w:cs="Times New Roman"/>
      <w:color w:val="000000"/>
      <w:sz w:val="22"/>
      <w:szCs w:val="22"/>
      <w:u w:val="none"/>
    </w:rPr>
  </w:style>
  <w:style w:type="character" w:customStyle="1" w:styleId="35">
    <w:name w:val="font41"/>
    <w:basedOn w:val="18"/>
    <w:qFormat/>
    <w:uiPriority w:val="0"/>
    <w:rPr>
      <w:rFonts w:hint="eastAsia" w:ascii="宋体" w:hAnsi="宋体" w:eastAsia="宋体" w:cs="宋体"/>
      <w:color w:val="000000"/>
      <w:sz w:val="20"/>
      <w:szCs w:val="20"/>
      <w:u w:val="none"/>
      <w:vertAlign w:val="superscript"/>
    </w:rPr>
  </w:style>
  <w:style w:type="character" w:customStyle="1" w:styleId="36">
    <w:name w:val="font11"/>
    <w:basedOn w:val="18"/>
    <w:qFormat/>
    <w:uiPriority w:val="0"/>
    <w:rPr>
      <w:rFonts w:hint="eastAsia" w:ascii="宋体" w:hAnsi="宋体" w:eastAsia="宋体" w:cs="宋体"/>
      <w:color w:val="000000"/>
      <w:sz w:val="20"/>
      <w:szCs w:val="20"/>
      <w:u w:val="none"/>
      <w:vertAlign w:val="superscript"/>
    </w:rPr>
  </w:style>
  <w:style w:type="character" w:customStyle="1" w:styleId="37">
    <w:name w:val="font71"/>
    <w:basedOn w:val="18"/>
    <w:qFormat/>
    <w:uiPriority w:val="0"/>
    <w:rPr>
      <w:rFonts w:ascii="新宋体" w:hAnsi="新宋体" w:eastAsia="新宋体" w:cs="新宋体"/>
      <w:color w:val="000000"/>
      <w:sz w:val="20"/>
      <w:szCs w:val="20"/>
      <w:u w:val="none"/>
    </w:rPr>
  </w:style>
  <w:style w:type="character" w:customStyle="1" w:styleId="38">
    <w:name w:val="font61"/>
    <w:basedOn w:val="18"/>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font112"/>
    <w:basedOn w:val="18"/>
    <w:qFormat/>
    <w:uiPriority w:val="0"/>
    <w:rPr>
      <w:rFonts w:ascii="Calibri" w:hAnsi="Calibri" w:cs="Calibri"/>
      <w:color w:val="000000"/>
      <w:sz w:val="20"/>
      <w:szCs w:val="20"/>
      <w:u w:val="none"/>
    </w:rPr>
  </w:style>
  <w:style w:type="character" w:customStyle="1" w:styleId="41">
    <w:name w:val="font81"/>
    <w:basedOn w:val="18"/>
    <w:qFormat/>
    <w:uiPriority w:val="0"/>
    <w:rPr>
      <w:rFonts w:hint="default" w:ascii="Times New Roman" w:hAnsi="Times New Roman" w:cs="Times New Roman"/>
      <w:color w:val="000000"/>
      <w:sz w:val="20"/>
      <w:szCs w:val="20"/>
      <w:u w:val="none"/>
    </w:rPr>
  </w:style>
  <w:style w:type="character" w:customStyle="1" w:styleId="42">
    <w:name w:val="font121"/>
    <w:basedOn w:val="18"/>
    <w:qFormat/>
    <w:uiPriority w:val="0"/>
    <w:rPr>
      <w:rFonts w:ascii="新宋体" w:hAnsi="新宋体" w:eastAsia="新宋体" w:cs="新宋体"/>
      <w:color w:val="000000"/>
      <w:sz w:val="20"/>
      <w:szCs w:val="20"/>
      <w:u w:val="none"/>
    </w:rPr>
  </w:style>
  <w:style w:type="character" w:customStyle="1" w:styleId="43">
    <w:name w:val="font151"/>
    <w:basedOn w:val="18"/>
    <w:qFormat/>
    <w:uiPriority w:val="0"/>
    <w:rPr>
      <w:rFonts w:ascii="Arial" w:hAnsi="Arial" w:cs="Arial"/>
      <w:color w:val="000000"/>
      <w:sz w:val="18"/>
      <w:szCs w:val="18"/>
      <w:u w:val="none"/>
    </w:rPr>
  </w:style>
  <w:style w:type="character" w:customStyle="1" w:styleId="44">
    <w:name w:val="font16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7043</Words>
  <Characters>7296</Characters>
  <Lines>82</Lines>
  <Paragraphs>23</Paragraphs>
  <TotalTime>3</TotalTime>
  <ScaleCrop>false</ScaleCrop>
  <LinksUpToDate>false</LinksUpToDate>
  <CharactersWithSpaces>7661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2023-04-13T03:05:00Z</cp:lastPrinted>
  <dcterms:modified xsi:type="dcterms:W3CDTF">2023-04-25T03:03:10Z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17C21B896B134989B50ADD8B1B79640D</vt:lpwstr>
  </property>
</Properties>
</file>